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C346" w14:textId="26A23340" w:rsidR="00EF4BB4" w:rsidRPr="00003C0C" w:rsidRDefault="00EF4BB4" w:rsidP="00487FA4">
      <w:pPr>
        <w:ind w:left="720" w:hanging="360"/>
        <w:rPr>
          <w:b/>
          <w:bCs/>
          <w:u w:val="single"/>
        </w:rPr>
      </w:pPr>
      <w:r w:rsidRPr="00003C0C">
        <w:rPr>
          <w:b/>
          <w:bCs/>
          <w:u w:val="single"/>
        </w:rPr>
        <w:t>Cross-Connection Site Survey Process</w:t>
      </w:r>
    </w:p>
    <w:p w14:paraId="6AB746B9" w14:textId="2C267BA0" w:rsidR="006C7486" w:rsidRDefault="006C7486" w:rsidP="00487FA4">
      <w:pPr>
        <w:pStyle w:val="ListParagraph"/>
        <w:numPr>
          <w:ilvl w:val="0"/>
          <w:numId w:val="1"/>
        </w:numPr>
      </w:pPr>
      <w:r>
        <w:t>Authority &amp; Municipal Code</w:t>
      </w:r>
      <w:r w:rsidR="00244CB3">
        <w:t xml:space="preserve"> </w:t>
      </w:r>
      <w:hyperlink r:id="rId5" w:history="1">
        <w:r w:rsidR="00244CB3" w:rsidRPr="00244CB3">
          <w:rPr>
            <w:rStyle w:val="Hyperlink"/>
          </w:rPr>
          <w:t>Lin</w:t>
        </w:r>
        <w:r w:rsidR="00244CB3" w:rsidRPr="00244CB3">
          <w:rPr>
            <w:rStyle w:val="Hyperlink"/>
          </w:rPr>
          <w:t>k</w:t>
        </w:r>
      </w:hyperlink>
    </w:p>
    <w:p w14:paraId="3C5E4E70" w14:textId="111FDAFA" w:rsidR="004108BB" w:rsidRDefault="00487FA4" w:rsidP="00487FA4">
      <w:pPr>
        <w:pStyle w:val="ListParagraph"/>
        <w:numPr>
          <w:ilvl w:val="0"/>
          <w:numId w:val="1"/>
        </w:numPr>
      </w:pPr>
      <w:r>
        <w:t>Get active service connections (Meter information from finance)</w:t>
      </w:r>
      <w:r w:rsidR="000A1447">
        <w:t xml:space="preserve"> if you have not already done so.</w:t>
      </w:r>
    </w:p>
    <w:p w14:paraId="2F939212" w14:textId="0F006EB5" w:rsidR="00487FA4" w:rsidRDefault="00487FA4" w:rsidP="00487FA4">
      <w:pPr>
        <w:pStyle w:val="ListParagraph"/>
        <w:numPr>
          <w:ilvl w:val="0"/>
          <w:numId w:val="1"/>
        </w:numPr>
      </w:pPr>
      <w:r>
        <w:t>Ensure you have a good tracking system of sites surveyed – Excel is a good tool if you do not have a software tracking program.</w:t>
      </w:r>
      <w:r w:rsidR="00EF4BB4">
        <w:t xml:space="preserve">  You </w:t>
      </w:r>
      <w:r w:rsidR="00F568A4">
        <w:t>can</w:t>
      </w:r>
      <w:r w:rsidR="00EF4BB4">
        <w:t xml:space="preserve"> keep annual data to see running totals.</w:t>
      </w:r>
    </w:p>
    <w:p w14:paraId="53E972E6" w14:textId="60796DD0" w:rsidR="00487FA4" w:rsidRDefault="00487FA4" w:rsidP="00487FA4">
      <w:pPr>
        <w:pStyle w:val="ListParagraph"/>
        <w:numPr>
          <w:ilvl w:val="1"/>
          <w:numId w:val="1"/>
        </w:numPr>
      </w:pPr>
      <w:r>
        <w:t>Included in your tracking:</w:t>
      </w:r>
    </w:p>
    <w:p w14:paraId="2D76B974" w14:textId="6CE22823" w:rsidR="00487FA4" w:rsidRDefault="00487FA4" w:rsidP="00487FA4">
      <w:pPr>
        <w:pStyle w:val="ListParagraph"/>
        <w:numPr>
          <w:ilvl w:val="2"/>
          <w:numId w:val="1"/>
        </w:numPr>
      </w:pPr>
      <w:r>
        <w:t>Acct#</w:t>
      </w:r>
    </w:p>
    <w:p w14:paraId="3B2AAE0B" w14:textId="1E12F17A" w:rsidR="00487FA4" w:rsidRDefault="00487FA4" w:rsidP="00487FA4">
      <w:pPr>
        <w:pStyle w:val="ListParagraph"/>
        <w:numPr>
          <w:ilvl w:val="2"/>
          <w:numId w:val="1"/>
        </w:numPr>
      </w:pPr>
      <w:r>
        <w:t>Device/Assembly#</w:t>
      </w:r>
    </w:p>
    <w:p w14:paraId="57C6A9EA" w14:textId="13D48A77" w:rsidR="00487FA4" w:rsidRDefault="00487FA4" w:rsidP="00487FA4">
      <w:pPr>
        <w:pStyle w:val="ListParagraph"/>
        <w:numPr>
          <w:ilvl w:val="2"/>
          <w:numId w:val="1"/>
        </w:numPr>
      </w:pPr>
      <w:r>
        <w:t>Business Name</w:t>
      </w:r>
    </w:p>
    <w:p w14:paraId="5BD0C382" w14:textId="0FBE704C" w:rsidR="00487FA4" w:rsidRDefault="00487FA4" w:rsidP="00487FA4">
      <w:pPr>
        <w:pStyle w:val="ListParagraph"/>
        <w:numPr>
          <w:ilvl w:val="2"/>
          <w:numId w:val="1"/>
        </w:numPr>
      </w:pPr>
      <w:r>
        <w:t>Business Owner</w:t>
      </w:r>
    </w:p>
    <w:p w14:paraId="17E6C331" w14:textId="7E76E275" w:rsidR="00487FA4" w:rsidRDefault="00487FA4" w:rsidP="00487FA4">
      <w:pPr>
        <w:pStyle w:val="ListParagraph"/>
        <w:numPr>
          <w:ilvl w:val="2"/>
          <w:numId w:val="1"/>
        </w:numPr>
      </w:pPr>
      <w:r>
        <w:t>Contact First and Last Name</w:t>
      </w:r>
    </w:p>
    <w:p w14:paraId="31DAA662" w14:textId="53033FCD" w:rsidR="00487FA4" w:rsidRDefault="00487FA4" w:rsidP="00487FA4">
      <w:pPr>
        <w:pStyle w:val="ListParagraph"/>
        <w:numPr>
          <w:ilvl w:val="2"/>
          <w:numId w:val="1"/>
        </w:numPr>
      </w:pPr>
      <w:r>
        <w:t xml:space="preserve">Physical Address </w:t>
      </w:r>
    </w:p>
    <w:p w14:paraId="3EB37FF4" w14:textId="3AA10EF8" w:rsidR="00487FA4" w:rsidRDefault="00487FA4" w:rsidP="00487FA4">
      <w:pPr>
        <w:pStyle w:val="ListParagraph"/>
        <w:numPr>
          <w:ilvl w:val="2"/>
          <w:numId w:val="1"/>
        </w:numPr>
      </w:pPr>
      <w:r>
        <w:t>Type of Assemblies Installed if any</w:t>
      </w:r>
    </w:p>
    <w:p w14:paraId="4FC80241" w14:textId="3C819B50" w:rsidR="00487FA4" w:rsidRDefault="00487FA4" w:rsidP="00487FA4">
      <w:pPr>
        <w:pStyle w:val="ListParagraph"/>
        <w:numPr>
          <w:ilvl w:val="2"/>
          <w:numId w:val="1"/>
        </w:numPr>
      </w:pPr>
      <w:r>
        <w:t>Hazard</w:t>
      </w:r>
    </w:p>
    <w:p w14:paraId="5330139E" w14:textId="419D2BCA" w:rsidR="00487FA4" w:rsidRDefault="00487FA4" w:rsidP="00487FA4">
      <w:pPr>
        <w:pStyle w:val="ListParagraph"/>
        <w:numPr>
          <w:ilvl w:val="2"/>
          <w:numId w:val="1"/>
        </w:numPr>
      </w:pPr>
      <w:r>
        <w:t>Is it Premise or In-Premise?</w:t>
      </w:r>
    </w:p>
    <w:p w14:paraId="2EF22FD8" w14:textId="45A5CDF5" w:rsidR="00487FA4" w:rsidRDefault="00487FA4" w:rsidP="00487FA4">
      <w:pPr>
        <w:pStyle w:val="ListParagraph"/>
        <w:numPr>
          <w:ilvl w:val="2"/>
          <w:numId w:val="1"/>
        </w:numPr>
      </w:pPr>
      <w:r>
        <w:t>Make, Model, SN, and Size of Assembly</w:t>
      </w:r>
    </w:p>
    <w:p w14:paraId="04DB0739" w14:textId="27FB379F" w:rsidR="00487FA4" w:rsidRDefault="00487FA4" w:rsidP="00487FA4">
      <w:pPr>
        <w:pStyle w:val="ListParagraph"/>
        <w:numPr>
          <w:ilvl w:val="2"/>
          <w:numId w:val="1"/>
        </w:numPr>
      </w:pPr>
      <w:r>
        <w:t>Date Surveyed</w:t>
      </w:r>
    </w:p>
    <w:p w14:paraId="6B918A54" w14:textId="17A0624F" w:rsidR="00487FA4" w:rsidRDefault="00487FA4" w:rsidP="00487FA4">
      <w:pPr>
        <w:pStyle w:val="ListParagraph"/>
        <w:numPr>
          <w:ilvl w:val="2"/>
          <w:numId w:val="1"/>
        </w:numPr>
      </w:pPr>
      <w:r>
        <w:t>Compliant – Yes or No</w:t>
      </w:r>
    </w:p>
    <w:p w14:paraId="7EE81C3B" w14:textId="569F0C41" w:rsidR="00487FA4" w:rsidRDefault="00487FA4" w:rsidP="00487FA4">
      <w:pPr>
        <w:pStyle w:val="ListParagraph"/>
        <w:numPr>
          <w:ilvl w:val="2"/>
          <w:numId w:val="1"/>
        </w:numPr>
      </w:pPr>
      <w:r>
        <w:t>Comments</w:t>
      </w:r>
    </w:p>
    <w:p w14:paraId="2EA5FDA5" w14:textId="18AB5DD5" w:rsidR="00487FA4" w:rsidRDefault="00487FA4" w:rsidP="00487FA4">
      <w:pPr>
        <w:pStyle w:val="ListParagraph"/>
        <w:numPr>
          <w:ilvl w:val="2"/>
          <w:numId w:val="1"/>
        </w:numPr>
      </w:pPr>
      <w:r>
        <w:t>Follow up date</w:t>
      </w:r>
    </w:p>
    <w:p w14:paraId="013B763F" w14:textId="483EBF7E" w:rsidR="00487FA4" w:rsidRDefault="00487FA4" w:rsidP="00487FA4">
      <w:pPr>
        <w:pStyle w:val="ListParagraph"/>
        <w:numPr>
          <w:ilvl w:val="2"/>
          <w:numId w:val="1"/>
        </w:numPr>
      </w:pPr>
      <w:r>
        <w:t>Final Compliant – Yes or No</w:t>
      </w:r>
    </w:p>
    <w:p w14:paraId="2A45107B" w14:textId="7BABFCA9" w:rsidR="00487FA4" w:rsidRDefault="00487FA4" w:rsidP="00487FA4">
      <w:pPr>
        <w:pStyle w:val="ListParagraph"/>
        <w:numPr>
          <w:ilvl w:val="2"/>
          <w:numId w:val="1"/>
        </w:numPr>
      </w:pPr>
      <w:r>
        <w:t># Of corrections</w:t>
      </w:r>
    </w:p>
    <w:p w14:paraId="4A38254D" w14:textId="5AE347A6" w:rsidR="00487FA4" w:rsidRDefault="00487FA4" w:rsidP="00487FA4">
      <w:pPr>
        <w:pStyle w:val="ListParagraph"/>
        <w:numPr>
          <w:ilvl w:val="2"/>
          <w:numId w:val="1"/>
        </w:numPr>
      </w:pPr>
      <w:r>
        <w:t>Date Completed</w:t>
      </w:r>
    </w:p>
    <w:p w14:paraId="5C408C30" w14:textId="145A23DA" w:rsidR="00153733" w:rsidRDefault="00153733" w:rsidP="00153733">
      <w:pPr>
        <w:pStyle w:val="ListParagraph"/>
        <w:numPr>
          <w:ilvl w:val="1"/>
          <w:numId w:val="1"/>
        </w:numPr>
      </w:pPr>
      <w:r>
        <w:t>You can easily add columns to track # of accounts surveyed and # of assemblies inspected</w:t>
      </w:r>
    </w:p>
    <w:p w14:paraId="611E1059" w14:textId="4BB949CA" w:rsidR="00153733" w:rsidRDefault="00153733" w:rsidP="00153733">
      <w:pPr>
        <w:pStyle w:val="ListParagraph"/>
        <w:numPr>
          <w:ilvl w:val="1"/>
          <w:numId w:val="1"/>
        </w:numPr>
      </w:pPr>
      <w:r>
        <w:t>The more information you include the better tracking for the ASR</w:t>
      </w:r>
    </w:p>
    <w:p w14:paraId="1E50B861" w14:textId="31C4064D" w:rsidR="00153733" w:rsidRDefault="00153733" w:rsidP="00153733">
      <w:pPr>
        <w:pStyle w:val="ListParagraph"/>
        <w:numPr>
          <w:ilvl w:val="2"/>
          <w:numId w:val="1"/>
        </w:numPr>
      </w:pPr>
      <w:r>
        <w:t>Example</w:t>
      </w:r>
    </w:p>
    <w:tbl>
      <w:tblPr>
        <w:tblW w:w="7534" w:type="dxa"/>
        <w:tblInd w:w="1322" w:type="dxa"/>
        <w:tblLook w:val="04A0" w:firstRow="1" w:lastRow="0" w:firstColumn="1" w:lastColumn="0" w:noHBand="0" w:noVBand="1"/>
      </w:tblPr>
      <w:tblGrid>
        <w:gridCol w:w="988"/>
        <w:gridCol w:w="2360"/>
        <w:gridCol w:w="916"/>
        <w:gridCol w:w="3270"/>
      </w:tblGrid>
      <w:tr w:rsidR="00153733" w:rsidRPr="00153733" w14:paraId="46C5D1AB" w14:textId="77777777" w:rsidTr="00153733">
        <w:trPr>
          <w:trHeight w:val="250"/>
        </w:trPr>
        <w:tc>
          <w:tcPr>
            <w:tcW w:w="988" w:type="dxa"/>
            <w:tcBorders>
              <w:top w:val="single" w:sz="8" w:space="0" w:color="auto"/>
              <w:left w:val="single" w:sz="8" w:space="0" w:color="auto"/>
              <w:bottom w:val="single" w:sz="8" w:space="0" w:color="auto"/>
              <w:right w:val="nil"/>
            </w:tcBorders>
            <w:shd w:val="clear" w:color="000000" w:fill="FCE4D6"/>
            <w:noWrap/>
            <w:vAlign w:val="center"/>
            <w:hideMark/>
          </w:tcPr>
          <w:p w14:paraId="43172E0E" w14:textId="77777777" w:rsidR="00153733" w:rsidRPr="00153733" w:rsidRDefault="00153733" w:rsidP="00153733">
            <w:pPr>
              <w:spacing w:after="0" w:line="240" w:lineRule="auto"/>
              <w:jc w:val="center"/>
              <w:rPr>
                <w:rFonts w:ascii="Calibri" w:eastAsia="Times New Roman" w:hAnsi="Calibri" w:cs="Calibri"/>
                <w:color w:val="000000"/>
              </w:rPr>
            </w:pPr>
            <w:r w:rsidRPr="00153733">
              <w:rPr>
                <w:rFonts w:ascii="Calibri" w:eastAsia="Times New Roman" w:hAnsi="Calibri" w:cs="Calibri"/>
                <w:color w:val="000000"/>
              </w:rPr>
              <w:t>11</w:t>
            </w:r>
          </w:p>
        </w:tc>
        <w:tc>
          <w:tcPr>
            <w:tcW w:w="2360" w:type="dxa"/>
            <w:tcBorders>
              <w:top w:val="single" w:sz="8" w:space="0" w:color="auto"/>
              <w:left w:val="nil"/>
              <w:bottom w:val="single" w:sz="8" w:space="0" w:color="auto"/>
              <w:right w:val="nil"/>
            </w:tcBorders>
            <w:shd w:val="clear" w:color="000000" w:fill="FCE4D6"/>
            <w:vAlign w:val="bottom"/>
            <w:hideMark/>
          </w:tcPr>
          <w:p w14:paraId="6B4E97C4" w14:textId="301FD553" w:rsidR="00153733" w:rsidRPr="00153733" w:rsidRDefault="00153733" w:rsidP="00153733">
            <w:pPr>
              <w:spacing w:after="0" w:line="240" w:lineRule="auto"/>
              <w:rPr>
                <w:rFonts w:ascii="Calibri" w:eastAsia="Times New Roman" w:hAnsi="Calibri" w:cs="Calibri"/>
                <w:color w:val="000000"/>
              </w:rPr>
            </w:pPr>
            <w:r w:rsidRPr="00153733">
              <w:rPr>
                <w:rFonts w:ascii="Calibri" w:eastAsia="Times New Roman" w:hAnsi="Calibri" w:cs="Calibri"/>
                <w:color w:val="000000"/>
              </w:rPr>
              <w:t>Total Acct Surveyed</w:t>
            </w:r>
          </w:p>
        </w:tc>
        <w:tc>
          <w:tcPr>
            <w:tcW w:w="916" w:type="dxa"/>
            <w:tcBorders>
              <w:top w:val="single" w:sz="8" w:space="0" w:color="auto"/>
              <w:left w:val="nil"/>
              <w:bottom w:val="single" w:sz="8" w:space="0" w:color="auto"/>
              <w:right w:val="nil"/>
            </w:tcBorders>
            <w:shd w:val="clear" w:color="000000" w:fill="FCE4D6"/>
            <w:noWrap/>
            <w:vAlign w:val="center"/>
            <w:hideMark/>
          </w:tcPr>
          <w:p w14:paraId="41211B63" w14:textId="77777777" w:rsidR="00153733" w:rsidRPr="00153733" w:rsidRDefault="00153733" w:rsidP="00153733">
            <w:pPr>
              <w:spacing w:after="0" w:line="240" w:lineRule="auto"/>
              <w:jc w:val="center"/>
              <w:rPr>
                <w:rFonts w:ascii="Calibri" w:eastAsia="Times New Roman" w:hAnsi="Calibri" w:cs="Calibri"/>
                <w:color w:val="000000"/>
              </w:rPr>
            </w:pPr>
            <w:r w:rsidRPr="00153733">
              <w:rPr>
                <w:rFonts w:ascii="Calibri" w:eastAsia="Times New Roman" w:hAnsi="Calibri" w:cs="Calibri"/>
                <w:color w:val="000000"/>
              </w:rPr>
              <w:t>38</w:t>
            </w:r>
          </w:p>
        </w:tc>
        <w:tc>
          <w:tcPr>
            <w:tcW w:w="3270" w:type="dxa"/>
            <w:tcBorders>
              <w:top w:val="single" w:sz="8" w:space="0" w:color="auto"/>
              <w:left w:val="nil"/>
              <w:bottom w:val="single" w:sz="8" w:space="0" w:color="auto"/>
              <w:right w:val="single" w:sz="8" w:space="0" w:color="auto"/>
            </w:tcBorders>
            <w:shd w:val="clear" w:color="000000" w:fill="FCE4D6"/>
            <w:vAlign w:val="bottom"/>
            <w:hideMark/>
          </w:tcPr>
          <w:p w14:paraId="2E246F12" w14:textId="77777777" w:rsidR="00153733" w:rsidRPr="00153733" w:rsidRDefault="00153733" w:rsidP="00153733">
            <w:pPr>
              <w:spacing w:after="0" w:line="240" w:lineRule="auto"/>
              <w:rPr>
                <w:rFonts w:ascii="Calibri" w:eastAsia="Times New Roman" w:hAnsi="Calibri" w:cs="Calibri"/>
                <w:color w:val="000000"/>
              </w:rPr>
            </w:pPr>
            <w:r w:rsidRPr="00153733">
              <w:rPr>
                <w:rFonts w:ascii="Calibri" w:eastAsia="Times New Roman" w:hAnsi="Calibri" w:cs="Calibri"/>
                <w:color w:val="000000"/>
              </w:rPr>
              <w:t>Total Sites/Assays Surveyed</w:t>
            </w:r>
          </w:p>
        </w:tc>
      </w:tr>
      <w:tr w:rsidR="00153733" w:rsidRPr="00153733" w14:paraId="7C65BF5C" w14:textId="77777777" w:rsidTr="00153733">
        <w:trPr>
          <w:trHeight w:val="322"/>
        </w:trPr>
        <w:tc>
          <w:tcPr>
            <w:tcW w:w="3348" w:type="dxa"/>
            <w:gridSpan w:val="2"/>
            <w:tcBorders>
              <w:top w:val="nil"/>
              <w:left w:val="nil"/>
              <w:bottom w:val="nil"/>
              <w:right w:val="nil"/>
            </w:tcBorders>
            <w:shd w:val="clear" w:color="auto" w:fill="auto"/>
            <w:noWrap/>
            <w:vAlign w:val="center"/>
            <w:hideMark/>
          </w:tcPr>
          <w:p w14:paraId="2E095594" w14:textId="77777777" w:rsidR="00153733" w:rsidRPr="00153733" w:rsidRDefault="00153733" w:rsidP="00153733">
            <w:pPr>
              <w:spacing w:after="0" w:line="240" w:lineRule="auto"/>
              <w:rPr>
                <w:rFonts w:ascii="Calibri" w:eastAsia="Times New Roman" w:hAnsi="Calibri" w:cs="Calibri"/>
                <w:color w:val="000000"/>
                <w:sz w:val="24"/>
                <w:szCs w:val="24"/>
              </w:rPr>
            </w:pPr>
            <w:r w:rsidRPr="00153733">
              <w:rPr>
                <w:rFonts w:ascii="Calibri" w:eastAsia="Times New Roman" w:hAnsi="Calibri" w:cs="Calibri"/>
                <w:color w:val="000000"/>
                <w:sz w:val="24"/>
                <w:szCs w:val="24"/>
              </w:rPr>
              <w:t>Grand Total 2020-2023</w:t>
            </w:r>
          </w:p>
        </w:tc>
        <w:tc>
          <w:tcPr>
            <w:tcW w:w="916" w:type="dxa"/>
            <w:tcBorders>
              <w:top w:val="nil"/>
              <w:left w:val="nil"/>
              <w:bottom w:val="nil"/>
              <w:right w:val="nil"/>
            </w:tcBorders>
            <w:shd w:val="clear" w:color="auto" w:fill="auto"/>
            <w:noWrap/>
            <w:vAlign w:val="center"/>
            <w:hideMark/>
          </w:tcPr>
          <w:p w14:paraId="3724DB0B" w14:textId="77777777" w:rsidR="00153733" w:rsidRPr="00153733" w:rsidRDefault="00153733" w:rsidP="00153733">
            <w:pPr>
              <w:spacing w:after="0" w:line="240" w:lineRule="auto"/>
              <w:rPr>
                <w:rFonts w:ascii="Calibri" w:eastAsia="Times New Roman" w:hAnsi="Calibri" w:cs="Calibri"/>
                <w:color w:val="000000"/>
                <w:sz w:val="24"/>
                <w:szCs w:val="24"/>
              </w:rPr>
            </w:pPr>
          </w:p>
        </w:tc>
        <w:tc>
          <w:tcPr>
            <w:tcW w:w="3270" w:type="dxa"/>
            <w:tcBorders>
              <w:top w:val="nil"/>
              <w:left w:val="nil"/>
              <w:bottom w:val="nil"/>
              <w:right w:val="nil"/>
            </w:tcBorders>
            <w:shd w:val="clear" w:color="auto" w:fill="auto"/>
            <w:vAlign w:val="bottom"/>
            <w:hideMark/>
          </w:tcPr>
          <w:p w14:paraId="1BF40B64" w14:textId="77777777" w:rsidR="00153733" w:rsidRPr="00153733" w:rsidRDefault="00153733" w:rsidP="00153733">
            <w:pPr>
              <w:spacing w:after="0" w:line="240" w:lineRule="auto"/>
              <w:jc w:val="center"/>
              <w:rPr>
                <w:rFonts w:ascii="Times New Roman" w:eastAsia="Times New Roman" w:hAnsi="Times New Roman" w:cs="Times New Roman"/>
                <w:sz w:val="20"/>
                <w:szCs w:val="20"/>
              </w:rPr>
            </w:pPr>
          </w:p>
        </w:tc>
      </w:tr>
      <w:tr w:rsidR="00153733" w:rsidRPr="00153733" w14:paraId="5576243E" w14:textId="77777777" w:rsidTr="00153733">
        <w:trPr>
          <w:trHeight w:val="250"/>
        </w:trPr>
        <w:tc>
          <w:tcPr>
            <w:tcW w:w="988" w:type="dxa"/>
            <w:tcBorders>
              <w:top w:val="single" w:sz="8" w:space="0" w:color="auto"/>
              <w:left w:val="single" w:sz="8" w:space="0" w:color="auto"/>
              <w:bottom w:val="nil"/>
              <w:right w:val="nil"/>
            </w:tcBorders>
            <w:shd w:val="clear" w:color="auto" w:fill="auto"/>
            <w:noWrap/>
            <w:vAlign w:val="center"/>
            <w:hideMark/>
          </w:tcPr>
          <w:p w14:paraId="666B29ED" w14:textId="77777777" w:rsidR="00153733" w:rsidRPr="00153733" w:rsidRDefault="00153733" w:rsidP="00153733">
            <w:pPr>
              <w:spacing w:after="0" w:line="240" w:lineRule="auto"/>
              <w:jc w:val="center"/>
              <w:rPr>
                <w:rFonts w:ascii="Calibri" w:eastAsia="Times New Roman" w:hAnsi="Calibri" w:cs="Calibri"/>
                <w:color w:val="000000"/>
              </w:rPr>
            </w:pPr>
            <w:r w:rsidRPr="00153733">
              <w:rPr>
                <w:rFonts w:ascii="Calibri" w:eastAsia="Times New Roman" w:hAnsi="Calibri" w:cs="Calibri"/>
                <w:color w:val="000000"/>
              </w:rPr>
              <w:t> </w:t>
            </w:r>
          </w:p>
        </w:tc>
        <w:tc>
          <w:tcPr>
            <w:tcW w:w="2360" w:type="dxa"/>
            <w:tcBorders>
              <w:top w:val="single" w:sz="8" w:space="0" w:color="auto"/>
              <w:left w:val="nil"/>
              <w:bottom w:val="nil"/>
              <w:right w:val="nil"/>
            </w:tcBorders>
            <w:shd w:val="clear" w:color="auto" w:fill="auto"/>
            <w:vAlign w:val="bottom"/>
            <w:hideMark/>
          </w:tcPr>
          <w:p w14:paraId="38344C87" w14:textId="77777777" w:rsidR="00153733" w:rsidRPr="00153733" w:rsidRDefault="00153733" w:rsidP="00153733">
            <w:pPr>
              <w:spacing w:after="0" w:line="240" w:lineRule="auto"/>
              <w:rPr>
                <w:rFonts w:ascii="Calibri" w:eastAsia="Times New Roman" w:hAnsi="Calibri" w:cs="Calibri"/>
                <w:color w:val="000000"/>
              </w:rPr>
            </w:pPr>
            <w:r w:rsidRPr="00153733">
              <w:rPr>
                <w:rFonts w:ascii="Calibri" w:eastAsia="Times New Roman" w:hAnsi="Calibri" w:cs="Calibri"/>
                <w:color w:val="000000"/>
              </w:rPr>
              <w:t> </w:t>
            </w:r>
          </w:p>
        </w:tc>
        <w:tc>
          <w:tcPr>
            <w:tcW w:w="916" w:type="dxa"/>
            <w:tcBorders>
              <w:top w:val="single" w:sz="8" w:space="0" w:color="auto"/>
              <w:left w:val="nil"/>
              <w:bottom w:val="nil"/>
              <w:right w:val="nil"/>
            </w:tcBorders>
            <w:shd w:val="clear" w:color="auto" w:fill="auto"/>
            <w:noWrap/>
            <w:vAlign w:val="center"/>
            <w:hideMark/>
          </w:tcPr>
          <w:p w14:paraId="4968B24E" w14:textId="77777777" w:rsidR="00153733" w:rsidRPr="00153733" w:rsidRDefault="00153733" w:rsidP="00153733">
            <w:pPr>
              <w:spacing w:after="0" w:line="240" w:lineRule="auto"/>
              <w:jc w:val="center"/>
              <w:rPr>
                <w:rFonts w:ascii="Calibri" w:eastAsia="Times New Roman" w:hAnsi="Calibri" w:cs="Calibri"/>
                <w:color w:val="000000"/>
              </w:rPr>
            </w:pPr>
            <w:r w:rsidRPr="00153733">
              <w:rPr>
                <w:rFonts w:ascii="Calibri" w:eastAsia="Times New Roman" w:hAnsi="Calibri" w:cs="Calibri"/>
                <w:color w:val="000000"/>
              </w:rPr>
              <w:t> </w:t>
            </w:r>
          </w:p>
        </w:tc>
        <w:tc>
          <w:tcPr>
            <w:tcW w:w="3270" w:type="dxa"/>
            <w:tcBorders>
              <w:top w:val="single" w:sz="8" w:space="0" w:color="auto"/>
              <w:left w:val="nil"/>
              <w:bottom w:val="nil"/>
              <w:right w:val="single" w:sz="8" w:space="0" w:color="auto"/>
            </w:tcBorders>
            <w:shd w:val="clear" w:color="auto" w:fill="auto"/>
            <w:noWrap/>
            <w:vAlign w:val="bottom"/>
            <w:hideMark/>
          </w:tcPr>
          <w:p w14:paraId="508D3D51" w14:textId="77777777" w:rsidR="00153733" w:rsidRPr="00153733" w:rsidRDefault="00153733" w:rsidP="00153733">
            <w:pPr>
              <w:spacing w:after="0" w:line="240" w:lineRule="auto"/>
              <w:rPr>
                <w:rFonts w:ascii="Calibri" w:eastAsia="Times New Roman" w:hAnsi="Calibri" w:cs="Calibri"/>
                <w:color w:val="000000"/>
              </w:rPr>
            </w:pPr>
            <w:r w:rsidRPr="00153733">
              <w:rPr>
                <w:rFonts w:ascii="Calibri" w:eastAsia="Times New Roman" w:hAnsi="Calibri" w:cs="Calibri"/>
                <w:color w:val="000000"/>
              </w:rPr>
              <w:t>2023 Surveyed</w:t>
            </w:r>
          </w:p>
        </w:tc>
      </w:tr>
      <w:tr w:rsidR="00153733" w:rsidRPr="00153733" w14:paraId="6346437B" w14:textId="77777777" w:rsidTr="00153733">
        <w:trPr>
          <w:trHeight w:val="207"/>
        </w:trPr>
        <w:tc>
          <w:tcPr>
            <w:tcW w:w="988" w:type="dxa"/>
            <w:tcBorders>
              <w:top w:val="nil"/>
              <w:left w:val="single" w:sz="8" w:space="0" w:color="auto"/>
              <w:bottom w:val="nil"/>
              <w:right w:val="nil"/>
            </w:tcBorders>
            <w:shd w:val="clear" w:color="auto" w:fill="auto"/>
            <w:noWrap/>
            <w:vAlign w:val="center"/>
            <w:hideMark/>
          </w:tcPr>
          <w:p w14:paraId="305933DE" w14:textId="77777777" w:rsidR="00153733" w:rsidRPr="00153733" w:rsidRDefault="00153733" w:rsidP="00153733">
            <w:pPr>
              <w:spacing w:after="0" w:line="240" w:lineRule="auto"/>
              <w:jc w:val="center"/>
              <w:rPr>
                <w:rFonts w:ascii="Calibri" w:eastAsia="Times New Roman" w:hAnsi="Calibri" w:cs="Calibri"/>
                <w:color w:val="000000"/>
              </w:rPr>
            </w:pPr>
            <w:r w:rsidRPr="00153733">
              <w:rPr>
                <w:rFonts w:ascii="Calibri" w:eastAsia="Times New Roman" w:hAnsi="Calibri" w:cs="Calibri"/>
                <w:color w:val="000000"/>
              </w:rPr>
              <w:t>58</w:t>
            </w:r>
          </w:p>
        </w:tc>
        <w:tc>
          <w:tcPr>
            <w:tcW w:w="2360" w:type="dxa"/>
            <w:tcBorders>
              <w:top w:val="nil"/>
              <w:left w:val="nil"/>
              <w:bottom w:val="nil"/>
              <w:right w:val="nil"/>
            </w:tcBorders>
            <w:shd w:val="clear" w:color="auto" w:fill="auto"/>
            <w:noWrap/>
            <w:vAlign w:val="bottom"/>
            <w:hideMark/>
          </w:tcPr>
          <w:p w14:paraId="6927A137" w14:textId="77777777" w:rsidR="00153733" w:rsidRPr="00153733" w:rsidRDefault="00153733" w:rsidP="00153733">
            <w:pPr>
              <w:spacing w:after="0" w:line="240" w:lineRule="auto"/>
              <w:rPr>
                <w:rFonts w:ascii="Calibri" w:eastAsia="Times New Roman" w:hAnsi="Calibri" w:cs="Calibri"/>
                <w:color w:val="000000"/>
              </w:rPr>
            </w:pPr>
            <w:r w:rsidRPr="00153733">
              <w:rPr>
                <w:rFonts w:ascii="Calibri" w:eastAsia="Times New Roman" w:hAnsi="Calibri" w:cs="Calibri"/>
                <w:color w:val="000000"/>
              </w:rPr>
              <w:t>2022 Surveyed</w:t>
            </w:r>
          </w:p>
        </w:tc>
        <w:tc>
          <w:tcPr>
            <w:tcW w:w="916" w:type="dxa"/>
            <w:tcBorders>
              <w:top w:val="nil"/>
              <w:left w:val="nil"/>
              <w:bottom w:val="nil"/>
              <w:right w:val="nil"/>
            </w:tcBorders>
            <w:shd w:val="clear" w:color="auto" w:fill="auto"/>
            <w:noWrap/>
            <w:vAlign w:val="center"/>
            <w:hideMark/>
          </w:tcPr>
          <w:p w14:paraId="3060A574" w14:textId="77777777" w:rsidR="00153733" w:rsidRPr="00153733" w:rsidRDefault="00153733" w:rsidP="00153733">
            <w:pPr>
              <w:spacing w:after="0" w:line="240" w:lineRule="auto"/>
              <w:jc w:val="center"/>
              <w:rPr>
                <w:rFonts w:ascii="Calibri" w:eastAsia="Times New Roman" w:hAnsi="Calibri" w:cs="Calibri"/>
                <w:color w:val="000000"/>
              </w:rPr>
            </w:pPr>
            <w:r w:rsidRPr="00153733">
              <w:rPr>
                <w:rFonts w:ascii="Calibri" w:eastAsia="Times New Roman" w:hAnsi="Calibri" w:cs="Calibri"/>
                <w:color w:val="000000"/>
              </w:rPr>
              <w:t>163</w:t>
            </w:r>
          </w:p>
        </w:tc>
        <w:tc>
          <w:tcPr>
            <w:tcW w:w="3270" w:type="dxa"/>
            <w:tcBorders>
              <w:top w:val="nil"/>
              <w:left w:val="nil"/>
              <w:bottom w:val="nil"/>
              <w:right w:val="single" w:sz="8" w:space="0" w:color="auto"/>
            </w:tcBorders>
            <w:shd w:val="clear" w:color="auto" w:fill="auto"/>
            <w:noWrap/>
            <w:vAlign w:val="bottom"/>
            <w:hideMark/>
          </w:tcPr>
          <w:p w14:paraId="06B83141" w14:textId="77777777" w:rsidR="00153733" w:rsidRPr="00153733" w:rsidRDefault="00153733" w:rsidP="00153733">
            <w:pPr>
              <w:spacing w:after="0" w:line="240" w:lineRule="auto"/>
              <w:rPr>
                <w:rFonts w:ascii="Calibri" w:eastAsia="Times New Roman" w:hAnsi="Calibri" w:cs="Calibri"/>
                <w:color w:val="000000"/>
              </w:rPr>
            </w:pPr>
            <w:r w:rsidRPr="00153733">
              <w:rPr>
                <w:rFonts w:ascii="Calibri" w:eastAsia="Times New Roman" w:hAnsi="Calibri" w:cs="Calibri"/>
                <w:color w:val="000000"/>
              </w:rPr>
              <w:t>2022 Surveyed</w:t>
            </w:r>
          </w:p>
        </w:tc>
      </w:tr>
      <w:tr w:rsidR="00153733" w:rsidRPr="00153733" w14:paraId="42612590" w14:textId="77777777" w:rsidTr="00153733">
        <w:trPr>
          <w:trHeight w:val="297"/>
        </w:trPr>
        <w:tc>
          <w:tcPr>
            <w:tcW w:w="988" w:type="dxa"/>
            <w:tcBorders>
              <w:top w:val="nil"/>
              <w:left w:val="single" w:sz="8" w:space="0" w:color="auto"/>
              <w:bottom w:val="nil"/>
              <w:right w:val="nil"/>
            </w:tcBorders>
            <w:shd w:val="clear" w:color="auto" w:fill="auto"/>
            <w:noWrap/>
            <w:vAlign w:val="center"/>
            <w:hideMark/>
          </w:tcPr>
          <w:p w14:paraId="1997C0B8" w14:textId="77777777" w:rsidR="00153733" w:rsidRPr="00153733" w:rsidRDefault="00153733" w:rsidP="00153733">
            <w:pPr>
              <w:spacing w:after="0" w:line="240" w:lineRule="auto"/>
              <w:jc w:val="center"/>
              <w:rPr>
                <w:rFonts w:ascii="Calibri" w:eastAsia="Times New Roman" w:hAnsi="Calibri" w:cs="Calibri"/>
                <w:color w:val="000000"/>
              </w:rPr>
            </w:pPr>
            <w:r w:rsidRPr="00153733">
              <w:rPr>
                <w:rFonts w:ascii="Calibri" w:eastAsia="Times New Roman" w:hAnsi="Calibri" w:cs="Calibri"/>
                <w:color w:val="000000"/>
              </w:rPr>
              <w:t>164</w:t>
            </w:r>
          </w:p>
        </w:tc>
        <w:tc>
          <w:tcPr>
            <w:tcW w:w="2360" w:type="dxa"/>
            <w:tcBorders>
              <w:top w:val="nil"/>
              <w:left w:val="nil"/>
              <w:bottom w:val="nil"/>
              <w:right w:val="nil"/>
            </w:tcBorders>
            <w:shd w:val="clear" w:color="auto" w:fill="auto"/>
            <w:noWrap/>
            <w:vAlign w:val="bottom"/>
            <w:hideMark/>
          </w:tcPr>
          <w:p w14:paraId="6DC9100F" w14:textId="77777777" w:rsidR="00153733" w:rsidRPr="00153733" w:rsidRDefault="00153733" w:rsidP="00153733">
            <w:pPr>
              <w:spacing w:after="0" w:line="240" w:lineRule="auto"/>
              <w:rPr>
                <w:rFonts w:ascii="Calibri" w:eastAsia="Times New Roman" w:hAnsi="Calibri" w:cs="Calibri"/>
                <w:color w:val="000000"/>
              </w:rPr>
            </w:pPr>
            <w:r w:rsidRPr="00153733">
              <w:rPr>
                <w:rFonts w:ascii="Calibri" w:eastAsia="Times New Roman" w:hAnsi="Calibri" w:cs="Calibri"/>
                <w:color w:val="000000"/>
              </w:rPr>
              <w:t>2021 Surveyed</w:t>
            </w:r>
          </w:p>
        </w:tc>
        <w:tc>
          <w:tcPr>
            <w:tcW w:w="916" w:type="dxa"/>
            <w:tcBorders>
              <w:top w:val="nil"/>
              <w:left w:val="nil"/>
              <w:bottom w:val="nil"/>
              <w:right w:val="nil"/>
            </w:tcBorders>
            <w:shd w:val="clear" w:color="auto" w:fill="auto"/>
            <w:noWrap/>
            <w:vAlign w:val="center"/>
            <w:hideMark/>
          </w:tcPr>
          <w:p w14:paraId="5579F8A6" w14:textId="77777777" w:rsidR="00153733" w:rsidRPr="00153733" w:rsidRDefault="00153733" w:rsidP="00153733">
            <w:pPr>
              <w:spacing w:after="0" w:line="240" w:lineRule="auto"/>
              <w:jc w:val="center"/>
              <w:rPr>
                <w:rFonts w:ascii="Calibri" w:eastAsia="Times New Roman" w:hAnsi="Calibri" w:cs="Calibri"/>
                <w:color w:val="000000"/>
              </w:rPr>
            </w:pPr>
            <w:r w:rsidRPr="00153733">
              <w:rPr>
                <w:rFonts w:ascii="Calibri" w:eastAsia="Times New Roman" w:hAnsi="Calibri" w:cs="Calibri"/>
                <w:color w:val="000000"/>
              </w:rPr>
              <w:t>255</w:t>
            </w:r>
          </w:p>
        </w:tc>
        <w:tc>
          <w:tcPr>
            <w:tcW w:w="3270" w:type="dxa"/>
            <w:tcBorders>
              <w:top w:val="nil"/>
              <w:left w:val="nil"/>
              <w:bottom w:val="nil"/>
              <w:right w:val="single" w:sz="8" w:space="0" w:color="auto"/>
            </w:tcBorders>
            <w:shd w:val="clear" w:color="auto" w:fill="auto"/>
            <w:noWrap/>
            <w:vAlign w:val="bottom"/>
            <w:hideMark/>
          </w:tcPr>
          <w:p w14:paraId="4344D30B" w14:textId="77777777" w:rsidR="00153733" w:rsidRPr="00153733" w:rsidRDefault="00153733" w:rsidP="00153733">
            <w:pPr>
              <w:spacing w:after="0" w:line="240" w:lineRule="auto"/>
              <w:rPr>
                <w:rFonts w:ascii="Calibri" w:eastAsia="Times New Roman" w:hAnsi="Calibri" w:cs="Calibri"/>
                <w:color w:val="000000"/>
              </w:rPr>
            </w:pPr>
            <w:r w:rsidRPr="00153733">
              <w:rPr>
                <w:rFonts w:ascii="Calibri" w:eastAsia="Times New Roman" w:hAnsi="Calibri" w:cs="Calibri"/>
                <w:color w:val="000000"/>
              </w:rPr>
              <w:t>2021 Surveyed</w:t>
            </w:r>
          </w:p>
        </w:tc>
      </w:tr>
      <w:tr w:rsidR="00153733" w:rsidRPr="00153733" w14:paraId="167BB6B8" w14:textId="77777777" w:rsidTr="00153733">
        <w:trPr>
          <w:trHeight w:val="117"/>
        </w:trPr>
        <w:tc>
          <w:tcPr>
            <w:tcW w:w="988" w:type="dxa"/>
            <w:tcBorders>
              <w:top w:val="nil"/>
              <w:left w:val="single" w:sz="8" w:space="0" w:color="auto"/>
              <w:bottom w:val="single" w:sz="8" w:space="0" w:color="auto"/>
              <w:right w:val="nil"/>
            </w:tcBorders>
            <w:shd w:val="clear" w:color="auto" w:fill="auto"/>
            <w:noWrap/>
            <w:vAlign w:val="center"/>
            <w:hideMark/>
          </w:tcPr>
          <w:p w14:paraId="23EAD39D" w14:textId="77777777" w:rsidR="00153733" w:rsidRPr="00153733" w:rsidRDefault="00153733" w:rsidP="00153733">
            <w:pPr>
              <w:spacing w:after="0" w:line="240" w:lineRule="auto"/>
              <w:jc w:val="center"/>
              <w:rPr>
                <w:rFonts w:ascii="Calibri" w:eastAsia="Times New Roman" w:hAnsi="Calibri" w:cs="Calibri"/>
                <w:color w:val="000000"/>
              </w:rPr>
            </w:pPr>
            <w:r w:rsidRPr="00153733">
              <w:rPr>
                <w:rFonts w:ascii="Calibri" w:eastAsia="Times New Roman" w:hAnsi="Calibri" w:cs="Calibri"/>
                <w:color w:val="000000"/>
              </w:rPr>
              <w:t>158</w:t>
            </w:r>
          </w:p>
        </w:tc>
        <w:tc>
          <w:tcPr>
            <w:tcW w:w="2360" w:type="dxa"/>
            <w:tcBorders>
              <w:top w:val="nil"/>
              <w:left w:val="nil"/>
              <w:bottom w:val="single" w:sz="8" w:space="0" w:color="auto"/>
              <w:right w:val="nil"/>
            </w:tcBorders>
            <w:shd w:val="clear" w:color="auto" w:fill="auto"/>
            <w:noWrap/>
            <w:vAlign w:val="bottom"/>
            <w:hideMark/>
          </w:tcPr>
          <w:p w14:paraId="02C500C3" w14:textId="77777777" w:rsidR="00153733" w:rsidRPr="00153733" w:rsidRDefault="00153733" w:rsidP="00153733">
            <w:pPr>
              <w:spacing w:after="0" w:line="240" w:lineRule="auto"/>
              <w:rPr>
                <w:rFonts w:ascii="Calibri" w:eastAsia="Times New Roman" w:hAnsi="Calibri" w:cs="Calibri"/>
                <w:color w:val="000000"/>
              </w:rPr>
            </w:pPr>
            <w:r w:rsidRPr="00153733">
              <w:rPr>
                <w:rFonts w:ascii="Calibri" w:eastAsia="Times New Roman" w:hAnsi="Calibri" w:cs="Calibri"/>
                <w:color w:val="000000"/>
              </w:rPr>
              <w:t>2020 Surveyed</w:t>
            </w:r>
          </w:p>
        </w:tc>
        <w:tc>
          <w:tcPr>
            <w:tcW w:w="916" w:type="dxa"/>
            <w:tcBorders>
              <w:top w:val="nil"/>
              <w:left w:val="nil"/>
              <w:bottom w:val="single" w:sz="8" w:space="0" w:color="auto"/>
              <w:right w:val="nil"/>
            </w:tcBorders>
            <w:shd w:val="clear" w:color="auto" w:fill="auto"/>
            <w:noWrap/>
            <w:vAlign w:val="center"/>
            <w:hideMark/>
          </w:tcPr>
          <w:p w14:paraId="5ABADA55" w14:textId="77777777" w:rsidR="00153733" w:rsidRPr="00153733" w:rsidRDefault="00153733" w:rsidP="00153733">
            <w:pPr>
              <w:spacing w:after="0" w:line="240" w:lineRule="auto"/>
              <w:jc w:val="center"/>
              <w:rPr>
                <w:rFonts w:ascii="Calibri" w:eastAsia="Times New Roman" w:hAnsi="Calibri" w:cs="Calibri"/>
                <w:color w:val="000000"/>
              </w:rPr>
            </w:pPr>
            <w:r w:rsidRPr="00153733">
              <w:rPr>
                <w:rFonts w:ascii="Calibri" w:eastAsia="Times New Roman" w:hAnsi="Calibri" w:cs="Calibri"/>
                <w:color w:val="000000"/>
              </w:rPr>
              <w:t>534</w:t>
            </w:r>
          </w:p>
        </w:tc>
        <w:tc>
          <w:tcPr>
            <w:tcW w:w="3270" w:type="dxa"/>
            <w:tcBorders>
              <w:top w:val="nil"/>
              <w:left w:val="nil"/>
              <w:bottom w:val="single" w:sz="8" w:space="0" w:color="auto"/>
              <w:right w:val="single" w:sz="8" w:space="0" w:color="auto"/>
            </w:tcBorders>
            <w:shd w:val="clear" w:color="auto" w:fill="auto"/>
            <w:noWrap/>
            <w:vAlign w:val="bottom"/>
            <w:hideMark/>
          </w:tcPr>
          <w:p w14:paraId="4D56D023" w14:textId="77777777" w:rsidR="00153733" w:rsidRPr="00153733" w:rsidRDefault="00153733" w:rsidP="00153733">
            <w:pPr>
              <w:spacing w:after="0" w:line="240" w:lineRule="auto"/>
              <w:rPr>
                <w:rFonts w:ascii="Calibri" w:eastAsia="Times New Roman" w:hAnsi="Calibri" w:cs="Calibri"/>
                <w:color w:val="000000"/>
              </w:rPr>
            </w:pPr>
            <w:r w:rsidRPr="00153733">
              <w:rPr>
                <w:rFonts w:ascii="Calibri" w:eastAsia="Times New Roman" w:hAnsi="Calibri" w:cs="Calibri"/>
                <w:color w:val="000000"/>
              </w:rPr>
              <w:t>2020 Surveyed</w:t>
            </w:r>
          </w:p>
        </w:tc>
      </w:tr>
    </w:tbl>
    <w:p w14:paraId="7E679A17" w14:textId="77777777" w:rsidR="00EF4BB4" w:rsidRPr="00EF4BB4" w:rsidRDefault="00EF4BB4" w:rsidP="00EF4BB4">
      <w:pPr>
        <w:pStyle w:val="ListParagraph"/>
        <w:ind w:left="2160"/>
        <w:rPr>
          <w:sz w:val="8"/>
          <w:szCs w:val="8"/>
        </w:rPr>
      </w:pPr>
    </w:p>
    <w:p w14:paraId="3B660A56" w14:textId="7429B091" w:rsidR="00153733" w:rsidRDefault="00153733" w:rsidP="00153733">
      <w:pPr>
        <w:pStyle w:val="ListParagraph"/>
        <w:numPr>
          <w:ilvl w:val="2"/>
          <w:numId w:val="1"/>
        </w:numPr>
      </w:pPr>
      <w:r>
        <w:t>Correction Tracking</w:t>
      </w:r>
    </w:p>
    <w:tbl>
      <w:tblPr>
        <w:tblW w:w="7020" w:type="dxa"/>
        <w:tblInd w:w="1340" w:type="dxa"/>
        <w:tblLook w:val="04A0" w:firstRow="1" w:lastRow="0" w:firstColumn="1" w:lastColumn="0" w:noHBand="0" w:noVBand="1"/>
      </w:tblPr>
      <w:tblGrid>
        <w:gridCol w:w="1020"/>
        <w:gridCol w:w="1020"/>
        <w:gridCol w:w="4980"/>
      </w:tblGrid>
      <w:tr w:rsidR="00153733" w:rsidRPr="00153733" w14:paraId="665F587F" w14:textId="77777777" w:rsidTr="00153733">
        <w:trPr>
          <w:trHeight w:val="250"/>
        </w:trPr>
        <w:tc>
          <w:tcPr>
            <w:tcW w:w="1020" w:type="dxa"/>
            <w:tcBorders>
              <w:top w:val="single" w:sz="8" w:space="0" w:color="auto"/>
              <w:left w:val="single" w:sz="8" w:space="0" w:color="auto"/>
              <w:bottom w:val="single" w:sz="8" w:space="0" w:color="auto"/>
              <w:right w:val="nil"/>
            </w:tcBorders>
            <w:shd w:val="clear" w:color="000000" w:fill="FCE4D6"/>
            <w:noWrap/>
            <w:vAlign w:val="center"/>
            <w:hideMark/>
          </w:tcPr>
          <w:p w14:paraId="16B32C20" w14:textId="77777777" w:rsidR="00153733" w:rsidRPr="00153733" w:rsidRDefault="00153733" w:rsidP="00153733">
            <w:pPr>
              <w:spacing w:after="0" w:line="240" w:lineRule="auto"/>
              <w:jc w:val="center"/>
              <w:rPr>
                <w:rFonts w:ascii="Calibri" w:eastAsia="Times New Roman" w:hAnsi="Calibri" w:cs="Calibri"/>
                <w:color w:val="000000"/>
              </w:rPr>
            </w:pPr>
            <w:r w:rsidRPr="00153733">
              <w:rPr>
                <w:rFonts w:ascii="Calibri" w:eastAsia="Times New Roman" w:hAnsi="Calibri" w:cs="Calibri"/>
                <w:color w:val="000000"/>
              </w:rPr>
              <w:t>7</w:t>
            </w:r>
          </w:p>
        </w:tc>
        <w:tc>
          <w:tcPr>
            <w:tcW w:w="102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72B07434" w14:textId="77777777" w:rsidR="00153733" w:rsidRPr="00153733" w:rsidRDefault="00153733" w:rsidP="00153733">
            <w:pPr>
              <w:spacing w:after="0" w:line="240" w:lineRule="auto"/>
              <w:jc w:val="center"/>
              <w:rPr>
                <w:rFonts w:ascii="Calibri" w:eastAsia="Times New Roman" w:hAnsi="Calibri" w:cs="Calibri"/>
                <w:color w:val="000000"/>
              </w:rPr>
            </w:pPr>
            <w:r w:rsidRPr="00153733">
              <w:rPr>
                <w:rFonts w:ascii="Calibri" w:eastAsia="Times New Roman" w:hAnsi="Calibri" w:cs="Calibri"/>
                <w:color w:val="000000"/>
              </w:rPr>
              <w:t>3</w:t>
            </w:r>
          </w:p>
        </w:tc>
        <w:tc>
          <w:tcPr>
            <w:tcW w:w="4980" w:type="dxa"/>
            <w:tcBorders>
              <w:top w:val="single" w:sz="8" w:space="0" w:color="auto"/>
              <w:left w:val="nil"/>
              <w:bottom w:val="single" w:sz="8" w:space="0" w:color="auto"/>
              <w:right w:val="single" w:sz="8" w:space="0" w:color="auto"/>
            </w:tcBorders>
            <w:shd w:val="clear" w:color="000000" w:fill="FCE4D6"/>
            <w:vAlign w:val="bottom"/>
            <w:hideMark/>
          </w:tcPr>
          <w:p w14:paraId="7666F203" w14:textId="38CCFEF0" w:rsidR="00153733" w:rsidRPr="00153733" w:rsidRDefault="00153733" w:rsidP="00153733">
            <w:pPr>
              <w:spacing w:after="0" w:line="240" w:lineRule="auto"/>
              <w:rPr>
                <w:rFonts w:ascii="Calibri" w:eastAsia="Times New Roman" w:hAnsi="Calibri" w:cs="Calibri"/>
                <w:color w:val="000000"/>
              </w:rPr>
            </w:pPr>
            <w:r w:rsidRPr="00153733">
              <w:rPr>
                <w:rFonts w:ascii="Calibri" w:eastAsia="Times New Roman" w:hAnsi="Calibri" w:cs="Calibri"/>
                <w:color w:val="000000"/>
              </w:rPr>
              <w:t>Total Assemblies Corrections</w:t>
            </w:r>
            <w:r>
              <w:rPr>
                <w:rFonts w:ascii="Calibri" w:eastAsia="Times New Roman" w:hAnsi="Calibri" w:cs="Calibri"/>
                <w:color w:val="000000"/>
              </w:rPr>
              <w:t xml:space="preserve"> Due</w:t>
            </w:r>
          </w:p>
        </w:tc>
      </w:tr>
      <w:tr w:rsidR="00153733" w:rsidRPr="00153733" w14:paraId="44B4DE42" w14:textId="77777777" w:rsidTr="00153733">
        <w:trPr>
          <w:trHeight w:val="232"/>
        </w:trPr>
        <w:tc>
          <w:tcPr>
            <w:tcW w:w="1020" w:type="dxa"/>
            <w:tcBorders>
              <w:top w:val="nil"/>
              <w:left w:val="single" w:sz="8" w:space="0" w:color="auto"/>
              <w:bottom w:val="nil"/>
              <w:right w:val="nil"/>
            </w:tcBorders>
            <w:shd w:val="clear" w:color="auto" w:fill="auto"/>
            <w:noWrap/>
            <w:vAlign w:val="center"/>
            <w:hideMark/>
          </w:tcPr>
          <w:p w14:paraId="72D2E044" w14:textId="77777777" w:rsidR="00153733" w:rsidRPr="00153733" w:rsidRDefault="00153733" w:rsidP="00153733">
            <w:pPr>
              <w:spacing w:after="0" w:line="240" w:lineRule="auto"/>
              <w:jc w:val="center"/>
              <w:rPr>
                <w:rFonts w:ascii="Calibri" w:eastAsia="Times New Roman" w:hAnsi="Calibri" w:cs="Calibri"/>
                <w:color w:val="000000"/>
              </w:rPr>
            </w:pPr>
            <w:r w:rsidRPr="00153733">
              <w:rPr>
                <w:rFonts w:ascii="Calibri" w:eastAsia="Times New Roman" w:hAnsi="Calibri" w:cs="Calibri"/>
                <w:color w:val="000000"/>
              </w:rPr>
              <w:t>8</w:t>
            </w:r>
          </w:p>
        </w:tc>
        <w:tc>
          <w:tcPr>
            <w:tcW w:w="1020" w:type="dxa"/>
            <w:tcBorders>
              <w:top w:val="nil"/>
              <w:left w:val="single" w:sz="8" w:space="0" w:color="auto"/>
              <w:bottom w:val="nil"/>
              <w:right w:val="single" w:sz="8" w:space="0" w:color="auto"/>
            </w:tcBorders>
            <w:shd w:val="clear" w:color="auto" w:fill="auto"/>
            <w:noWrap/>
            <w:vAlign w:val="center"/>
            <w:hideMark/>
          </w:tcPr>
          <w:p w14:paraId="1EF292A2" w14:textId="77777777" w:rsidR="00153733" w:rsidRPr="00153733" w:rsidRDefault="00153733" w:rsidP="00153733">
            <w:pPr>
              <w:spacing w:after="0" w:line="240" w:lineRule="auto"/>
              <w:jc w:val="center"/>
              <w:rPr>
                <w:rFonts w:ascii="Calibri" w:eastAsia="Times New Roman" w:hAnsi="Calibri" w:cs="Calibri"/>
                <w:color w:val="000000"/>
              </w:rPr>
            </w:pPr>
            <w:r w:rsidRPr="00153733">
              <w:rPr>
                <w:rFonts w:ascii="Calibri" w:eastAsia="Times New Roman" w:hAnsi="Calibri" w:cs="Calibri"/>
                <w:color w:val="000000"/>
              </w:rPr>
              <w:t>6</w:t>
            </w:r>
          </w:p>
        </w:tc>
        <w:tc>
          <w:tcPr>
            <w:tcW w:w="4980" w:type="dxa"/>
            <w:tcBorders>
              <w:top w:val="nil"/>
              <w:left w:val="nil"/>
              <w:bottom w:val="nil"/>
              <w:right w:val="single" w:sz="8" w:space="0" w:color="auto"/>
            </w:tcBorders>
            <w:shd w:val="clear" w:color="auto" w:fill="auto"/>
            <w:noWrap/>
            <w:vAlign w:val="bottom"/>
            <w:hideMark/>
          </w:tcPr>
          <w:p w14:paraId="5AF00321" w14:textId="77777777" w:rsidR="00153733" w:rsidRPr="00153733" w:rsidRDefault="00153733" w:rsidP="00153733">
            <w:pPr>
              <w:spacing w:after="0" w:line="240" w:lineRule="auto"/>
              <w:rPr>
                <w:rFonts w:ascii="Calibri" w:eastAsia="Times New Roman" w:hAnsi="Calibri" w:cs="Calibri"/>
                <w:color w:val="000000"/>
              </w:rPr>
            </w:pPr>
            <w:r w:rsidRPr="00153733">
              <w:rPr>
                <w:rFonts w:ascii="Calibri" w:eastAsia="Times New Roman" w:hAnsi="Calibri" w:cs="Calibri"/>
                <w:color w:val="000000"/>
              </w:rPr>
              <w:t>2022 Survey Corrections</w:t>
            </w:r>
          </w:p>
        </w:tc>
      </w:tr>
      <w:tr w:rsidR="00153733" w:rsidRPr="00153733" w14:paraId="0F717858" w14:textId="77777777" w:rsidTr="00153733">
        <w:trPr>
          <w:trHeight w:val="243"/>
        </w:trPr>
        <w:tc>
          <w:tcPr>
            <w:tcW w:w="1020" w:type="dxa"/>
            <w:tcBorders>
              <w:top w:val="nil"/>
              <w:left w:val="single" w:sz="8" w:space="0" w:color="auto"/>
              <w:bottom w:val="nil"/>
              <w:right w:val="nil"/>
            </w:tcBorders>
            <w:shd w:val="clear" w:color="auto" w:fill="auto"/>
            <w:noWrap/>
            <w:vAlign w:val="center"/>
            <w:hideMark/>
          </w:tcPr>
          <w:p w14:paraId="69BF5893" w14:textId="77777777" w:rsidR="00153733" w:rsidRPr="00153733" w:rsidRDefault="00153733" w:rsidP="00153733">
            <w:pPr>
              <w:spacing w:after="0" w:line="240" w:lineRule="auto"/>
              <w:jc w:val="center"/>
              <w:rPr>
                <w:rFonts w:ascii="Calibri" w:eastAsia="Times New Roman" w:hAnsi="Calibri" w:cs="Calibri"/>
                <w:color w:val="000000"/>
              </w:rPr>
            </w:pPr>
            <w:r w:rsidRPr="00153733">
              <w:rPr>
                <w:rFonts w:ascii="Calibri" w:eastAsia="Times New Roman" w:hAnsi="Calibri" w:cs="Calibri"/>
                <w:color w:val="000000"/>
              </w:rPr>
              <w:t>22</w:t>
            </w:r>
          </w:p>
        </w:tc>
        <w:tc>
          <w:tcPr>
            <w:tcW w:w="1020" w:type="dxa"/>
            <w:tcBorders>
              <w:top w:val="nil"/>
              <w:left w:val="single" w:sz="8" w:space="0" w:color="auto"/>
              <w:bottom w:val="nil"/>
              <w:right w:val="single" w:sz="8" w:space="0" w:color="auto"/>
            </w:tcBorders>
            <w:shd w:val="clear" w:color="auto" w:fill="auto"/>
            <w:noWrap/>
            <w:vAlign w:val="center"/>
            <w:hideMark/>
          </w:tcPr>
          <w:p w14:paraId="6CB5EDFE" w14:textId="77777777" w:rsidR="00153733" w:rsidRPr="00153733" w:rsidRDefault="00153733" w:rsidP="00153733">
            <w:pPr>
              <w:spacing w:after="0" w:line="240" w:lineRule="auto"/>
              <w:jc w:val="center"/>
              <w:rPr>
                <w:rFonts w:ascii="Calibri" w:eastAsia="Times New Roman" w:hAnsi="Calibri" w:cs="Calibri"/>
                <w:color w:val="000000"/>
              </w:rPr>
            </w:pPr>
            <w:r w:rsidRPr="00153733">
              <w:rPr>
                <w:rFonts w:ascii="Calibri" w:eastAsia="Times New Roman" w:hAnsi="Calibri" w:cs="Calibri"/>
                <w:color w:val="000000"/>
              </w:rPr>
              <w:t>21</w:t>
            </w:r>
          </w:p>
        </w:tc>
        <w:tc>
          <w:tcPr>
            <w:tcW w:w="4980" w:type="dxa"/>
            <w:tcBorders>
              <w:top w:val="nil"/>
              <w:left w:val="nil"/>
              <w:bottom w:val="nil"/>
              <w:right w:val="single" w:sz="8" w:space="0" w:color="auto"/>
            </w:tcBorders>
            <w:shd w:val="clear" w:color="auto" w:fill="auto"/>
            <w:noWrap/>
            <w:vAlign w:val="bottom"/>
            <w:hideMark/>
          </w:tcPr>
          <w:p w14:paraId="1A782D60" w14:textId="77777777" w:rsidR="00153733" w:rsidRPr="00153733" w:rsidRDefault="00153733" w:rsidP="00153733">
            <w:pPr>
              <w:spacing w:after="0" w:line="240" w:lineRule="auto"/>
              <w:rPr>
                <w:rFonts w:ascii="Calibri" w:eastAsia="Times New Roman" w:hAnsi="Calibri" w:cs="Calibri"/>
                <w:color w:val="000000"/>
              </w:rPr>
            </w:pPr>
            <w:r w:rsidRPr="00153733">
              <w:rPr>
                <w:rFonts w:ascii="Calibri" w:eastAsia="Times New Roman" w:hAnsi="Calibri" w:cs="Calibri"/>
                <w:color w:val="000000"/>
              </w:rPr>
              <w:t>2021 Survey Corrections</w:t>
            </w:r>
          </w:p>
        </w:tc>
      </w:tr>
      <w:tr w:rsidR="00153733" w:rsidRPr="00153733" w14:paraId="03626175" w14:textId="77777777" w:rsidTr="00153733">
        <w:trPr>
          <w:trHeight w:val="243"/>
        </w:trPr>
        <w:tc>
          <w:tcPr>
            <w:tcW w:w="1020" w:type="dxa"/>
            <w:tcBorders>
              <w:top w:val="nil"/>
              <w:left w:val="single" w:sz="8" w:space="0" w:color="auto"/>
              <w:bottom w:val="single" w:sz="8" w:space="0" w:color="auto"/>
              <w:right w:val="nil"/>
            </w:tcBorders>
            <w:shd w:val="clear" w:color="auto" w:fill="auto"/>
            <w:noWrap/>
            <w:vAlign w:val="center"/>
            <w:hideMark/>
          </w:tcPr>
          <w:p w14:paraId="0F2291DA" w14:textId="77777777" w:rsidR="00153733" w:rsidRPr="00153733" w:rsidRDefault="00153733" w:rsidP="00153733">
            <w:pPr>
              <w:spacing w:after="0" w:line="240" w:lineRule="auto"/>
              <w:jc w:val="center"/>
              <w:rPr>
                <w:rFonts w:ascii="Calibri" w:eastAsia="Times New Roman" w:hAnsi="Calibri" w:cs="Calibri"/>
                <w:color w:val="000000"/>
              </w:rPr>
            </w:pPr>
            <w:r w:rsidRPr="00153733">
              <w:rPr>
                <w:rFonts w:ascii="Calibri" w:eastAsia="Times New Roman" w:hAnsi="Calibri" w:cs="Calibri"/>
                <w:color w:val="000000"/>
              </w:rPr>
              <w:t>30</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3C420F6B" w14:textId="77777777" w:rsidR="00153733" w:rsidRPr="00153733" w:rsidRDefault="00153733" w:rsidP="00153733">
            <w:pPr>
              <w:spacing w:after="0" w:line="240" w:lineRule="auto"/>
              <w:jc w:val="center"/>
              <w:rPr>
                <w:rFonts w:ascii="Calibri" w:eastAsia="Times New Roman" w:hAnsi="Calibri" w:cs="Calibri"/>
                <w:color w:val="000000"/>
              </w:rPr>
            </w:pPr>
            <w:r w:rsidRPr="00153733">
              <w:rPr>
                <w:rFonts w:ascii="Calibri" w:eastAsia="Times New Roman" w:hAnsi="Calibri" w:cs="Calibri"/>
                <w:color w:val="000000"/>
              </w:rPr>
              <w:t>30</w:t>
            </w:r>
          </w:p>
        </w:tc>
        <w:tc>
          <w:tcPr>
            <w:tcW w:w="4980" w:type="dxa"/>
            <w:tcBorders>
              <w:top w:val="nil"/>
              <w:left w:val="nil"/>
              <w:bottom w:val="single" w:sz="8" w:space="0" w:color="auto"/>
              <w:right w:val="single" w:sz="8" w:space="0" w:color="auto"/>
            </w:tcBorders>
            <w:shd w:val="clear" w:color="auto" w:fill="auto"/>
            <w:noWrap/>
            <w:vAlign w:val="bottom"/>
            <w:hideMark/>
          </w:tcPr>
          <w:p w14:paraId="4D5650B0" w14:textId="77777777" w:rsidR="00153733" w:rsidRPr="00153733" w:rsidRDefault="00153733" w:rsidP="00153733">
            <w:pPr>
              <w:spacing w:after="0" w:line="240" w:lineRule="auto"/>
              <w:rPr>
                <w:rFonts w:ascii="Calibri" w:eastAsia="Times New Roman" w:hAnsi="Calibri" w:cs="Calibri"/>
                <w:color w:val="000000"/>
              </w:rPr>
            </w:pPr>
            <w:r w:rsidRPr="00153733">
              <w:rPr>
                <w:rFonts w:ascii="Calibri" w:eastAsia="Times New Roman" w:hAnsi="Calibri" w:cs="Calibri"/>
                <w:color w:val="000000"/>
              </w:rPr>
              <w:t>2020 Survey Corrections</w:t>
            </w:r>
          </w:p>
        </w:tc>
      </w:tr>
      <w:tr w:rsidR="00153733" w:rsidRPr="00153733" w14:paraId="622E53A2" w14:textId="77777777" w:rsidTr="009C0354">
        <w:trPr>
          <w:trHeight w:val="277"/>
        </w:trPr>
        <w:tc>
          <w:tcPr>
            <w:tcW w:w="1020" w:type="dxa"/>
            <w:tcBorders>
              <w:top w:val="nil"/>
              <w:left w:val="single" w:sz="8" w:space="0" w:color="auto"/>
              <w:bottom w:val="single" w:sz="8" w:space="0" w:color="auto"/>
              <w:right w:val="nil"/>
            </w:tcBorders>
            <w:shd w:val="clear" w:color="auto" w:fill="auto"/>
            <w:noWrap/>
            <w:vAlign w:val="center"/>
            <w:hideMark/>
          </w:tcPr>
          <w:p w14:paraId="70418018" w14:textId="5DAD5B9A" w:rsidR="00153733" w:rsidRPr="00153733" w:rsidRDefault="00153733" w:rsidP="00153733">
            <w:pPr>
              <w:spacing w:after="0" w:line="240" w:lineRule="auto"/>
              <w:jc w:val="center"/>
              <w:rPr>
                <w:rFonts w:ascii="Calibri" w:eastAsia="Times New Roman" w:hAnsi="Calibri" w:cs="Calibri"/>
                <w:b/>
                <w:bCs/>
                <w:color w:val="FF0000"/>
              </w:rPr>
            </w:pPr>
          </w:p>
        </w:tc>
        <w:tc>
          <w:tcPr>
            <w:tcW w:w="1020" w:type="dxa"/>
            <w:tcBorders>
              <w:top w:val="nil"/>
              <w:left w:val="nil"/>
              <w:bottom w:val="single" w:sz="8" w:space="0" w:color="auto"/>
              <w:right w:val="single" w:sz="8" w:space="0" w:color="auto"/>
            </w:tcBorders>
            <w:shd w:val="clear" w:color="auto" w:fill="auto"/>
            <w:noWrap/>
            <w:vAlign w:val="center"/>
            <w:hideMark/>
          </w:tcPr>
          <w:p w14:paraId="1BDC1A92" w14:textId="77777777" w:rsidR="00153733" w:rsidRPr="00153733" w:rsidRDefault="00153733" w:rsidP="009C0354">
            <w:pPr>
              <w:spacing w:after="0" w:line="240" w:lineRule="auto"/>
              <w:rPr>
                <w:rFonts w:ascii="Calibri" w:eastAsia="Times New Roman" w:hAnsi="Calibri" w:cs="Calibri"/>
                <w:b/>
                <w:bCs/>
                <w:color w:val="FF0000"/>
              </w:rPr>
            </w:pPr>
            <w:r w:rsidRPr="00153733">
              <w:rPr>
                <w:rFonts w:ascii="Calibri" w:eastAsia="Times New Roman" w:hAnsi="Calibri" w:cs="Calibri"/>
                <w:b/>
                <w:bCs/>
                <w:color w:val="FF0000"/>
              </w:rPr>
              <w:t>3</w:t>
            </w:r>
          </w:p>
        </w:tc>
        <w:tc>
          <w:tcPr>
            <w:tcW w:w="4980" w:type="dxa"/>
            <w:tcBorders>
              <w:top w:val="nil"/>
              <w:left w:val="nil"/>
              <w:bottom w:val="single" w:sz="8" w:space="0" w:color="auto"/>
              <w:right w:val="single" w:sz="8" w:space="0" w:color="auto"/>
            </w:tcBorders>
            <w:shd w:val="clear" w:color="auto" w:fill="auto"/>
            <w:noWrap/>
            <w:vAlign w:val="bottom"/>
            <w:hideMark/>
          </w:tcPr>
          <w:p w14:paraId="65F424A2" w14:textId="77777777" w:rsidR="00153733" w:rsidRPr="00153733" w:rsidRDefault="00153733" w:rsidP="009C0354">
            <w:pPr>
              <w:spacing w:after="0" w:line="240" w:lineRule="auto"/>
              <w:rPr>
                <w:rFonts w:ascii="Calibri" w:eastAsia="Times New Roman" w:hAnsi="Calibri" w:cs="Calibri"/>
                <w:b/>
                <w:bCs/>
                <w:color w:val="FF0000"/>
              </w:rPr>
            </w:pPr>
            <w:r w:rsidRPr="00153733">
              <w:rPr>
                <w:rFonts w:ascii="Calibri" w:eastAsia="Times New Roman" w:hAnsi="Calibri" w:cs="Calibri"/>
                <w:b/>
                <w:bCs/>
                <w:color w:val="FF0000"/>
              </w:rPr>
              <w:t>Total Corrections Due</w:t>
            </w:r>
          </w:p>
        </w:tc>
      </w:tr>
    </w:tbl>
    <w:p w14:paraId="08F76AFF" w14:textId="77777777" w:rsidR="00153733" w:rsidRPr="00EF4BB4" w:rsidRDefault="00153733" w:rsidP="00153733">
      <w:pPr>
        <w:pStyle w:val="ListParagraph"/>
        <w:ind w:left="2160"/>
        <w:rPr>
          <w:sz w:val="10"/>
          <w:szCs w:val="10"/>
        </w:rPr>
      </w:pPr>
    </w:p>
    <w:p w14:paraId="48327FC1" w14:textId="66FE0DD8" w:rsidR="00153733" w:rsidRDefault="00153733" w:rsidP="00153733">
      <w:pPr>
        <w:pStyle w:val="ListParagraph"/>
        <w:numPr>
          <w:ilvl w:val="2"/>
          <w:numId w:val="1"/>
        </w:numPr>
      </w:pPr>
      <w:r>
        <w:t>Don’t forget to have a good legend</w:t>
      </w:r>
    </w:p>
    <w:p w14:paraId="1A786384" w14:textId="77777777" w:rsidR="00487FA4" w:rsidRDefault="00487FA4" w:rsidP="00487FA4">
      <w:pPr>
        <w:pStyle w:val="ListParagraph"/>
      </w:pPr>
    </w:p>
    <w:p w14:paraId="1C682ED1" w14:textId="77777777" w:rsidR="000A1447" w:rsidRDefault="000A1447" w:rsidP="000A1447">
      <w:pPr>
        <w:pStyle w:val="ListParagraph"/>
        <w:numPr>
          <w:ilvl w:val="0"/>
          <w:numId w:val="1"/>
        </w:numPr>
      </w:pPr>
      <w:r>
        <w:t>Verify Site Location – number of buildings and any other meters served on site</w:t>
      </w:r>
    </w:p>
    <w:p w14:paraId="63D8D1F4" w14:textId="77777777" w:rsidR="000A1447" w:rsidRDefault="000A1447" w:rsidP="000A1447">
      <w:pPr>
        <w:pStyle w:val="ListParagraph"/>
        <w:numPr>
          <w:ilvl w:val="1"/>
          <w:numId w:val="1"/>
        </w:numPr>
      </w:pPr>
      <w:r>
        <w:t xml:space="preserve">Map it out (GIS, Google) </w:t>
      </w:r>
    </w:p>
    <w:p w14:paraId="0FFB692A" w14:textId="77777777" w:rsidR="000A1447" w:rsidRDefault="000A1447" w:rsidP="000A1447">
      <w:pPr>
        <w:pStyle w:val="ListParagraph"/>
        <w:numPr>
          <w:ilvl w:val="1"/>
          <w:numId w:val="1"/>
        </w:numPr>
      </w:pPr>
      <w:r>
        <w:t>Irrigation, Domestic, Multiple Meters</w:t>
      </w:r>
    </w:p>
    <w:p w14:paraId="3AFE3CD6" w14:textId="77777777" w:rsidR="000A1447" w:rsidRDefault="000A1447" w:rsidP="000A1447">
      <w:pPr>
        <w:pStyle w:val="ListParagraph"/>
        <w:numPr>
          <w:ilvl w:val="1"/>
          <w:numId w:val="1"/>
        </w:numPr>
      </w:pPr>
      <w:r>
        <w:t>Get as much information you can with visual online tools (Google Map Street View)</w:t>
      </w:r>
    </w:p>
    <w:p w14:paraId="4670A9A5" w14:textId="77777777" w:rsidR="000A1447" w:rsidRDefault="000A1447" w:rsidP="000A1447">
      <w:pPr>
        <w:pStyle w:val="ListParagraph"/>
        <w:numPr>
          <w:ilvl w:val="2"/>
          <w:numId w:val="1"/>
        </w:numPr>
      </w:pPr>
      <w:r>
        <w:t>Locate meter to obtain as much knowledge prior to site visit</w:t>
      </w:r>
    </w:p>
    <w:p w14:paraId="6B28F8DA" w14:textId="77777777" w:rsidR="000A1447" w:rsidRDefault="000A1447" w:rsidP="000A1447">
      <w:pPr>
        <w:pStyle w:val="ListParagraph"/>
        <w:numPr>
          <w:ilvl w:val="2"/>
          <w:numId w:val="1"/>
        </w:numPr>
      </w:pPr>
      <w:r>
        <w:t xml:space="preserve">Make notes on what you see </w:t>
      </w:r>
    </w:p>
    <w:p w14:paraId="1DDFC234" w14:textId="77777777" w:rsidR="000A1447" w:rsidRDefault="000A1447" w:rsidP="000A1447">
      <w:pPr>
        <w:pStyle w:val="ListParagraph"/>
        <w:numPr>
          <w:ilvl w:val="0"/>
          <w:numId w:val="1"/>
        </w:numPr>
      </w:pPr>
      <w:r>
        <w:t>Verify meter information – Size, Location, service addresses, owner information, tenant information especially for multi commercial sites.</w:t>
      </w:r>
    </w:p>
    <w:p w14:paraId="2231C362" w14:textId="03AD17A4" w:rsidR="00487FA4" w:rsidRDefault="005B4BB9" w:rsidP="00CD26C9">
      <w:pPr>
        <w:pStyle w:val="ListParagraph"/>
        <w:numPr>
          <w:ilvl w:val="0"/>
          <w:numId w:val="1"/>
        </w:numPr>
        <w:tabs>
          <w:tab w:val="left" w:pos="360"/>
        </w:tabs>
        <w:ind w:left="360" w:right="-540"/>
      </w:pPr>
      <w:r>
        <w:lastRenderedPageBreak/>
        <w:t>Notification of Water Use Survey</w:t>
      </w:r>
    </w:p>
    <w:p w14:paraId="227097DE" w14:textId="0DC49D7E" w:rsidR="005B4BB9" w:rsidRDefault="005B4BB9" w:rsidP="00CD26C9">
      <w:pPr>
        <w:pStyle w:val="ListParagraph"/>
        <w:numPr>
          <w:ilvl w:val="1"/>
          <w:numId w:val="1"/>
        </w:numPr>
        <w:tabs>
          <w:tab w:val="left" w:pos="630"/>
        </w:tabs>
        <w:ind w:left="810" w:right="-540"/>
      </w:pPr>
      <w:r>
        <w:t>The initial letter needs to explain what you are asking for and why</w:t>
      </w:r>
      <w:r w:rsidR="000A1447">
        <w:t xml:space="preserve"> and should include:</w:t>
      </w:r>
    </w:p>
    <w:p w14:paraId="66AE3FC3" w14:textId="77777777" w:rsidR="000A1447" w:rsidRDefault="00A27971" w:rsidP="000A1447">
      <w:pPr>
        <w:pStyle w:val="ListParagraph"/>
        <w:numPr>
          <w:ilvl w:val="2"/>
          <w:numId w:val="1"/>
        </w:numPr>
        <w:ind w:left="1170" w:right="-540"/>
      </w:pPr>
      <w:r>
        <w:t>State Requirement</w:t>
      </w:r>
      <w:r w:rsidR="000A1447">
        <w:t>– Found in PNWS AWWA, WAC 246-290-490 Element #4</w:t>
      </w:r>
    </w:p>
    <w:p w14:paraId="5F3BC342" w14:textId="1EDEDC18" w:rsidR="00A27971" w:rsidRDefault="00A27971" w:rsidP="00CD26C9">
      <w:pPr>
        <w:pStyle w:val="ListParagraph"/>
        <w:numPr>
          <w:ilvl w:val="2"/>
          <w:numId w:val="1"/>
        </w:numPr>
        <w:ind w:left="1170" w:right="-540"/>
      </w:pPr>
      <w:r>
        <w:t>City Code Requirement and Responsibility</w:t>
      </w:r>
      <w:r w:rsidR="000A1447">
        <w:t xml:space="preserve"> </w:t>
      </w:r>
    </w:p>
    <w:p w14:paraId="074DB466" w14:textId="363E77DB" w:rsidR="00A27971" w:rsidRDefault="00A27971" w:rsidP="00CD26C9">
      <w:pPr>
        <w:pStyle w:val="ListParagraph"/>
        <w:numPr>
          <w:ilvl w:val="2"/>
          <w:numId w:val="1"/>
        </w:numPr>
        <w:ind w:left="1170" w:right="-540"/>
      </w:pPr>
      <w:r>
        <w:t>How long this survey will take.</w:t>
      </w:r>
    </w:p>
    <w:p w14:paraId="1588CF06" w14:textId="2D09FD93" w:rsidR="00A27971" w:rsidRDefault="00A27971" w:rsidP="00CD26C9">
      <w:pPr>
        <w:pStyle w:val="ListParagraph"/>
        <w:numPr>
          <w:ilvl w:val="2"/>
          <w:numId w:val="1"/>
        </w:numPr>
        <w:ind w:left="1170" w:right="-540"/>
      </w:pPr>
      <w:r>
        <w:t xml:space="preserve">Piping plans if available </w:t>
      </w:r>
    </w:p>
    <w:p w14:paraId="0B7EF37D" w14:textId="610C52FC" w:rsidR="00A27971" w:rsidRDefault="00A27971" w:rsidP="00CD26C9">
      <w:pPr>
        <w:pStyle w:val="ListParagraph"/>
        <w:numPr>
          <w:ilvl w:val="2"/>
          <w:numId w:val="1"/>
        </w:numPr>
        <w:ind w:left="1170" w:right="-540"/>
      </w:pPr>
      <w:r>
        <w:t>Who they need to contact for more details?</w:t>
      </w:r>
    </w:p>
    <w:p w14:paraId="0F2F88EA" w14:textId="20B0CB95" w:rsidR="00A27971" w:rsidRDefault="00A27971" w:rsidP="00CD26C9">
      <w:pPr>
        <w:pStyle w:val="ListParagraph"/>
        <w:numPr>
          <w:ilvl w:val="2"/>
          <w:numId w:val="1"/>
        </w:numPr>
        <w:ind w:left="1170" w:right="-540"/>
      </w:pPr>
      <w:r>
        <w:t>Follow up date or Appointment Details – You should require a confirmation of appointment to ensure contact has been made.</w:t>
      </w:r>
    </w:p>
    <w:p w14:paraId="397EE6F9" w14:textId="3B5161AE" w:rsidR="00CD26C9" w:rsidRDefault="00CD26C9" w:rsidP="00CD26C9">
      <w:pPr>
        <w:pStyle w:val="ListParagraph"/>
        <w:numPr>
          <w:ilvl w:val="1"/>
          <w:numId w:val="1"/>
        </w:numPr>
        <w:ind w:left="810" w:right="-540"/>
      </w:pPr>
      <w:r>
        <w:t>Keep a copy of the letter to take with you. (People like to claim they did not receive it and were not notified.)</w:t>
      </w:r>
    </w:p>
    <w:p w14:paraId="6C3247F3" w14:textId="1DA1EB30" w:rsidR="00A27971" w:rsidRDefault="005B4BB9" w:rsidP="00CD26C9">
      <w:pPr>
        <w:pStyle w:val="ListParagraph"/>
        <w:numPr>
          <w:ilvl w:val="1"/>
          <w:numId w:val="1"/>
        </w:numPr>
        <w:ind w:right="-540"/>
      </w:pPr>
      <w:r>
        <w:t xml:space="preserve">Save it in a format you can easily </w:t>
      </w:r>
      <w:r w:rsidR="00A27971">
        <w:t>track</w:t>
      </w:r>
    </w:p>
    <w:p w14:paraId="0B353EEA" w14:textId="77777777" w:rsidR="00A27971" w:rsidRDefault="005B4BB9" w:rsidP="00CD26C9">
      <w:pPr>
        <w:pStyle w:val="ListParagraph"/>
        <w:numPr>
          <w:ilvl w:val="2"/>
          <w:numId w:val="1"/>
        </w:numPr>
        <w:ind w:left="1530" w:right="-540"/>
      </w:pPr>
      <w:r>
        <w:t xml:space="preserve">Example: </w:t>
      </w:r>
    </w:p>
    <w:p w14:paraId="6EB83924" w14:textId="41A520E8" w:rsidR="00A27971" w:rsidRDefault="00A27971" w:rsidP="00CD26C9">
      <w:pPr>
        <w:pStyle w:val="ListParagraph"/>
        <w:ind w:left="1530" w:right="-540"/>
      </w:pPr>
      <w:r w:rsidRPr="00A27971">
        <w:rPr>
          <w:color w:val="FF0000"/>
        </w:rPr>
        <w:t xml:space="preserve">Acct#             Business Name           Type of Letter   </w:t>
      </w:r>
      <w:r>
        <w:t xml:space="preserve">          </w:t>
      </w:r>
    </w:p>
    <w:p w14:paraId="2E454F7D" w14:textId="6A6787FD" w:rsidR="00A27971" w:rsidRDefault="00A27971" w:rsidP="00CD26C9">
      <w:pPr>
        <w:pStyle w:val="ListParagraph"/>
        <w:ind w:left="1530" w:right="-540"/>
      </w:pPr>
      <w:r w:rsidRPr="005B4BB9">
        <w:t xml:space="preserve">4140-09500 CHAINLINE BREWING WATER USE SURVEY </w:t>
      </w:r>
      <w:r>
        <w:t>NOTIFICATION</w:t>
      </w:r>
      <w:r w:rsidRPr="005B4BB9">
        <w:t xml:space="preserve"> LETTER</w:t>
      </w:r>
    </w:p>
    <w:p w14:paraId="5C3B8FE5" w14:textId="20D8F052" w:rsidR="00A27971" w:rsidRDefault="005B4BB9" w:rsidP="00CD26C9">
      <w:pPr>
        <w:pStyle w:val="ListParagraph"/>
        <w:ind w:left="1530" w:right="-540"/>
      </w:pPr>
      <w:r w:rsidRPr="005B4BB9">
        <w:t>4140-09500 CHAINLINE BREWING WATER USE SURVEY APPOINTMENT LETTER</w:t>
      </w:r>
    </w:p>
    <w:p w14:paraId="2D2BF0A4" w14:textId="20D34CAC" w:rsidR="00A27971" w:rsidRDefault="00A27971" w:rsidP="00CD26C9">
      <w:pPr>
        <w:pStyle w:val="ListParagraph"/>
        <w:ind w:left="1530" w:right="-540"/>
      </w:pPr>
      <w:r w:rsidRPr="005B4BB9">
        <w:t>4140-09500 CHAINLINE BREWING WATER USE SURVEY</w:t>
      </w:r>
      <w:r>
        <w:t xml:space="preserve"> POST SURVEY</w:t>
      </w:r>
      <w:r w:rsidRPr="005B4BB9">
        <w:t xml:space="preserve"> LETTER</w:t>
      </w:r>
      <w:r>
        <w:t xml:space="preserve"> OF COMPLIANCE</w:t>
      </w:r>
    </w:p>
    <w:p w14:paraId="271310D1" w14:textId="7DD8F6F6" w:rsidR="00A27971" w:rsidRDefault="00A27971" w:rsidP="00CD26C9">
      <w:pPr>
        <w:pStyle w:val="ListParagraph"/>
        <w:ind w:left="1530" w:right="-540"/>
      </w:pPr>
      <w:r w:rsidRPr="005B4BB9">
        <w:t>4140-09500 CHAINLINE BREWING WATER USE SURVEY</w:t>
      </w:r>
      <w:r>
        <w:t xml:space="preserve"> POST SURVEY</w:t>
      </w:r>
      <w:r w:rsidRPr="005B4BB9">
        <w:t xml:space="preserve"> LETTER</w:t>
      </w:r>
      <w:r>
        <w:t xml:space="preserve"> OF NON-COMPLIANCE</w:t>
      </w:r>
    </w:p>
    <w:p w14:paraId="07873CD9" w14:textId="0D49D229" w:rsidR="00A27971" w:rsidRPr="00867C5F" w:rsidRDefault="00CD26C9" w:rsidP="00A27971">
      <w:pPr>
        <w:pStyle w:val="ListParagraph"/>
        <w:ind w:left="1530" w:right="-1260"/>
        <w:rPr>
          <w:sz w:val="16"/>
          <w:szCs w:val="16"/>
        </w:rPr>
      </w:pPr>
      <w:r w:rsidRPr="00867C5F">
        <w:rPr>
          <w:noProof/>
          <w:sz w:val="16"/>
          <w:szCs w:val="16"/>
        </w:rPr>
        <mc:AlternateContent>
          <mc:Choice Requires="wps">
            <w:drawing>
              <wp:anchor distT="0" distB="0" distL="114300" distR="114300" simplePos="0" relativeHeight="251660288" behindDoc="0" locked="0" layoutInCell="1" allowOverlap="1" wp14:anchorId="64102909" wp14:editId="6EDEE1EE">
                <wp:simplePos x="0" y="0"/>
                <wp:positionH relativeFrom="column">
                  <wp:posOffset>-180975</wp:posOffset>
                </wp:positionH>
                <wp:positionV relativeFrom="paragraph">
                  <wp:posOffset>65405</wp:posOffset>
                </wp:positionV>
                <wp:extent cx="7040880" cy="0"/>
                <wp:effectExtent l="0" t="19050" r="26670" b="19050"/>
                <wp:wrapNone/>
                <wp:docPr id="3" name="Straight Connector 3"/>
                <wp:cNvGraphicFramePr/>
                <a:graphic xmlns:a="http://schemas.openxmlformats.org/drawingml/2006/main">
                  <a:graphicData uri="http://schemas.microsoft.com/office/word/2010/wordprocessingShape">
                    <wps:wsp>
                      <wps:cNvCnPr/>
                      <wps:spPr>
                        <a:xfrm>
                          <a:off x="0" y="0"/>
                          <a:ext cx="704088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0C5F4D"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5.15pt" to="540.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" strokecolor="#4472c4 [3204]" strokeweight="2.25pt">
                <v:stroke joinstyle="miter"/>
              </v:line>
            </w:pict>
          </mc:Fallback>
        </mc:AlternateContent>
      </w:r>
    </w:p>
    <w:p w14:paraId="6DBFCDD3" w14:textId="79528582" w:rsidR="00A27971" w:rsidRPr="002842F6" w:rsidRDefault="00A27971" w:rsidP="00CD26C9">
      <w:pPr>
        <w:pStyle w:val="ListParagraph"/>
        <w:ind w:left="0" w:right="-270"/>
        <w:rPr>
          <w:sz w:val="20"/>
          <w:szCs w:val="20"/>
        </w:rPr>
      </w:pPr>
      <w:r w:rsidRPr="002842F6">
        <w:rPr>
          <w:sz w:val="20"/>
          <w:szCs w:val="20"/>
        </w:rPr>
        <w:t>Appointment Letter Example:</w:t>
      </w:r>
    </w:p>
    <w:p w14:paraId="6DD8BF8A" w14:textId="2F38FFF4" w:rsidR="00A27971" w:rsidRPr="002842F6" w:rsidRDefault="00A27971" w:rsidP="00CD26C9">
      <w:pPr>
        <w:pStyle w:val="ListParagraph"/>
        <w:ind w:left="0" w:right="-270"/>
        <w:rPr>
          <w:sz w:val="8"/>
          <w:szCs w:val="8"/>
        </w:rPr>
      </w:pPr>
    </w:p>
    <w:p w14:paraId="70365E2C" w14:textId="77777777" w:rsidR="00A27971" w:rsidRPr="002842F6" w:rsidRDefault="00A27971" w:rsidP="00CD26C9">
      <w:pPr>
        <w:ind w:right="-270"/>
        <w:rPr>
          <w:color w:val="000000"/>
          <w:sz w:val="20"/>
          <w:szCs w:val="20"/>
        </w:rPr>
      </w:pPr>
      <w:r w:rsidRPr="002842F6">
        <w:rPr>
          <w:sz w:val="20"/>
          <w:szCs w:val="20"/>
        </w:rPr>
        <w:t xml:space="preserve">Re: Water Use Survey </w:t>
      </w:r>
      <w:r w:rsidRPr="002842F6">
        <w:rPr>
          <w:color w:val="000000"/>
          <w:sz w:val="20"/>
          <w:szCs w:val="20"/>
        </w:rPr>
        <w:t xml:space="preserve">for 520 Kirkland Way (520 Office Building) </w:t>
      </w:r>
    </w:p>
    <w:p w14:paraId="70C7B51E" w14:textId="77777777" w:rsidR="00A27971" w:rsidRPr="002842F6" w:rsidRDefault="00A27971" w:rsidP="00CD26C9">
      <w:pPr>
        <w:ind w:right="-270"/>
        <w:rPr>
          <w:sz w:val="2"/>
          <w:szCs w:val="2"/>
        </w:rPr>
      </w:pPr>
    </w:p>
    <w:p w14:paraId="10A0039C" w14:textId="77777777" w:rsidR="00A27971" w:rsidRPr="002842F6" w:rsidRDefault="00A27971" w:rsidP="00CD26C9">
      <w:pPr>
        <w:ind w:right="-270"/>
        <w:rPr>
          <w:sz w:val="20"/>
          <w:szCs w:val="20"/>
        </w:rPr>
      </w:pPr>
      <w:r w:rsidRPr="002842F6">
        <w:rPr>
          <w:sz w:val="20"/>
          <w:szCs w:val="20"/>
        </w:rPr>
        <w:t>Dear Owner/Manager:</w:t>
      </w:r>
    </w:p>
    <w:p w14:paraId="41C52289" w14:textId="77777777" w:rsidR="00A27971" w:rsidRPr="002842F6" w:rsidRDefault="00A27971" w:rsidP="00CD26C9">
      <w:pPr>
        <w:ind w:right="-270"/>
        <w:jc w:val="both"/>
        <w:rPr>
          <w:sz w:val="20"/>
          <w:szCs w:val="20"/>
        </w:rPr>
      </w:pPr>
      <w:r w:rsidRPr="002842F6">
        <w:rPr>
          <w:sz w:val="20"/>
          <w:szCs w:val="20"/>
        </w:rPr>
        <w:t xml:space="preserve">To ensure public health, the State of Washington Administrative Code (WAC) 246-290-490 requires the City of Kirkland to protect the public drinking water system from the reverse flow of water, known as backflow, from the consumer’s property back into the public water supply.  The city has the responsibility to identify potentially uncontrolled hazardous cross-connections by conducting site surveys of all commercial plumbing systems.  To fulfill this responsibility and as part of the city’s comprehensive backflow prevention program we are contacting you to schedule an onsite survey to determine and ensure correct drinking water protections are in place. </w:t>
      </w:r>
    </w:p>
    <w:p w14:paraId="736A256C" w14:textId="77777777" w:rsidR="00A27971" w:rsidRPr="002842F6" w:rsidRDefault="00A27971" w:rsidP="00CD26C9">
      <w:pPr>
        <w:tabs>
          <w:tab w:val="left" w:pos="8640"/>
        </w:tabs>
        <w:ind w:left="450" w:right="-270"/>
        <w:jc w:val="center"/>
        <w:rPr>
          <w:sz w:val="20"/>
          <w:szCs w:val="20"/>
        </w:rPr>
      </w:pPr>
      <w:r w:rsidRPr="002842F6">
        <w:rPr>
          <w:sz w:val="20"/>
          <w:szCs w:val="20"/>
        </w:rPr>
        <w:t>Your plumbing system survey is scheduled for</w:t>
      </w:r>
    </w:p>
    <w:p w14:paraId="4A2A9EDD" w14:textId="77777777" w:rsidR="00A27971" w:rsidRPr="002842F6" w:rsidRDefault="00A27971" w:rsidP="00CD26C9">
      <w:pPr>
        <w:tabs>
          <w:tab w:val="left" w:pos="8640"/>
        </w:tabs>
        <w:spacing w:after="0"/>
        <w:ind w:left="450" w:right="-270"/>
        <w:jc w:val="center"/>
        <w:rPr>
          <w:b/>
          <w:sz w:val="20"/>
          <w:szCs w:val="20"/>
        </w:rPr>
      </w:pPr>
      <w:r w:rsidRPr="002842F6">
        <w:rPr>
          <w:b/>
          <w:sz w:val="20"/>
          <w:szCs w:val="20"/>
        </w:rPr>
        <w:t>February 17, 2023, at 10:00 am</w:t>
      </w:r>
    </w:p>
    <w:p w14:paraId="618E44D9" w14:textId="77777777" w:rsidR="00A27971" w:rsidRPr="002842F6" w:rsidRDefault="00A27971" w:rsidP="00CD26C9">
      <w:pPr>
        <w:tabs>
          <w:tab w:val="left" w:pos="8640"/>
        </w:tabs>
        <w:spacing w:after="0"/>
        <w:ind w:left="450" w:right="-270"/>
        <w:jc w:val="center"/>
        <w:rPr>
          <w:b/>
          <w:i/>
          <w:iCs/>
          <w:sz w:val="20"/>
          <w:szCs w:val="20"/>
        </w:rPr>
      </w:pPr>
      <w:r w:rsidRPr="002842F6">
        <w:rPr>
          <w:b/>
          <w:i/>
          <w:iCs/>
          <w:sz w:val="20"/>
          <w:szCs w:val="20"/>
        </w:rPr>
        <w:t>Please call and confirm your appointment.</w:t>
      </w:r>
    </w:p>
    <w:p w14:paraId="29F41D50" w14:textId="77777777" w:rsidR="00A27971" w:rsidRPr="002842F6" w:rsidRDefault="00A27971" w:rsidP="00CD26C9">
      <w:pPr>
        <w:tabs>
          <w:tab w:val="left" w:pos="8640"/>
        </w:tabs>
        <w:spacing w:after="0"/>
        <w:ind w:right="-270"/>
        <w:jc w:val="both"/>
        <w:rPr>
          <w:b/>
          <w:sz w:val="14"/>
          <w:szCs w:val="14"/>
        </w:rPr>
      </w:pPr>
    </w:p>
    <w:p w14:paraId="15154FCB" w14:textId="77777777" w:rsidR="00A27971" w:rsidRPr="002842F6" w:rsidRDefault="00A27971" w:rsidP="00CD26C9">
      <w:pPr>
        <w:tabs>
          <w:tab w:val="left" w:pos="8640"/>
        </w:tabs>
        <w:ind w:right="-270"/>
        <w:jc w:val="both"/>
        <w:rPr>
          <w:sz w:val="20"/>
          <w:szCs w:val="20"/>
        </w:rPr>
      </w:pPr>
      <w:r w:rsidRPr="002842F6">
        <w:rPr>
          <w:sz w:val="20"/>
          <w:szCs w:val="20"/>
        </w:rPr>
        <w:t>If this date and time are not convenient, please contact the Cross-Connection Control Program Specialist at (425) 587-3913 to reschedule.</w:t>
      </w:r>
    </w:p>
    <w:p w14:paraId="1EA075C1" w14:textId="77777777" w:rsidR="00A27971" w:rsidRPr="002842F6" w:rsidRDefault="00A27971" w:rsidP="00CD26C9">
      <w:pPr>
        <w:tabs>
          <w:tab w:val="left" w:pos="9360"/>
        </w:tabs>
        <w:ind w:right="-270"/>
        <w:jc w:val="both"/>
        <w:rPr>
          <w:sz w:val="20"/>
          <w:szCs w:val="20"/>
        </w:rPr>
      </w:pPr>
      <w:r w:rsidRPr="002842F6">
        <w:rPr>
          <w:sz w:val="20"/>
          <w:szCs w:val="20"/>
        </w:rPr>
        <w:t>Plumbing system surveys take approximately one hour (or less) to complete dependent on the size of the facility. The immediate area where water service enters your building and any equipment using water must be accessible for this survey. If you can have an as-built drawing of the water system of your building(s) on hand during the survey it will help answer questions about the location and direction of piping and allow the most accurate assessment as possible. If your site includes multiple businesses, please inform your tenants of the water use survey as we will be entering their space.</w:t>
      </w:r>
    </w:p>
    <w:p w14:paraId="77AE6AB1" w14:textId="77777777" w:rsidR="00A27971" w:rsidRPr="002842F6" w:rsidRDefault="00A27971" w:rsidP="00CD26C9">
      <w:pPr>
        <w:ind w:right="-270"/>
        <w:rPr>
          <w:sz w:val="18"/>
          <w:szCs w:val="20"/>
        </w:rPr>
      </w:pPr>
      <w:r w:rsidRPr="002842F6">
        <w:rPr>
          <w:sz w:val="20"/>
          <w:szCs w:val="20"/>
        </w:rPr>
        <w:t xml:space="preserve">Once the survey is completed a letter of  non-compliance will be sent detailing corrections if any are needed.  To learn more about our backflow prevention program please visit our website at, </w:t>
      </w:r>
      <w:hyperlink r:id="rId6" w:history="1">
        <w:r w:rsidRPr="002842F6">
          <w:rPr>
            <w:rStyle w:val="Hyperlink"/>
            <w:sz w:val="20"/>
            <w:szCs w:val="20"/>
          </w:rPr>
          <w:t>https://www.kirklandwa.gov/Backflow-Prevention</w:t>
        </w:r>
      </w:hyperlink>
      <w:r w:rsidRPr="002842F6">
        <w:rPr>
          <w:sz w:val="18"/>
          <w:szCs w:val="20"/>
        </w:rPr>
        <w:t>.</w:t>
      </w:r>
    </w:p>
    <w:p w14:paraId="28035514" w14:textId="77777777" w:rsidR="00A27971" w:rsidRPr="002842F6" w:rsidRDefault="00A27971" w:rsidP="00CD26C9">
      <w:pPr>
        <w:ind w:right="-270"/>
        <w:jc w:val="both"/>
        <w:rPr>
          <w:sz w:val="20"/>
          <w:szCs w:val="20"/>
        </w:rPr>
      </w:pPr>
      <w:r w:rsidRPr="002842F6">
        <w:rPr>
          <w:sz w:val="20"/>
          <w:szCs w:val="20"/>
        </w:rPr>
        <w:t xml:space="preserve">If you have any questions, please contact the Cross-Connection Control Program (CCCP) Office.  I look forward to working with you. Thank you in advance for helping to protect our public drinking water supply. </w:t>
      </w:r>
    </w:p>
    <w:p w14:paraId="11F18FDD" w14:textId="25A32765" w:rsidR="00A27971" w:rsidRDefault="00A27971" w:rsidP="00CD26C9">
      <w:pPr>
        <w:ind w:right="-270"/>
        <w:rPr>
          <w:sz w:val="20"/>
          <w:szCs w:val="20"/>
        </w:rPr>
      </w:pPr>
      <w:r w:rsidRPr="002842F6">
        <w:rPr>
          <w:sz w:val="20"/>
          <w:szCs w:val="20"/>
        </w:rPr>
        <w:t>Enclosure: City of Kirkland Authority and Municipal Code 21.24.010, Washington Administrative Code (WAC) Department of Health 246-290-490</w:t>
      </w:r>
    </w:p>
    <w:p w14:paraId="7F2B1937" w14:textId="337356C8" w:rsidR="002842F6" w:rsidRDefault="002842F6" w:rsidP="00CD26C9">
      <w:pPr>
        <w:ind w:right="-270"/>
        <w:rPr>
          <w:sz w:val="20"/>
          <w:szCs w:val="20"/>
        </w:rPr>
      </w:pPr>
    </w:p>
    <w:p w14:paraId="450DC0F2" w14:textId="77777777" w:rsidR="000A1447" w:rsidRDefault="000A1447" w:rsidP="00CD26C9">
      <w:pPr>
        <w:tabs>
          <w:tab w:val="left" w:pos="9360"/>
        </w:tabs>
        <w:ind w:left="90" w:right="-270"/>
        <w:jc w:val="both"/>
        <w:rPr>
          <w:rFonts w:ascii="Arial" w:hAnsi="Arial" w:cs="Arial"/>
          <w:b/>
          <w:sz w:val="18"/>
          <w:szCs w:val="20"/>
        </w:rPr>
      </w:pPr>
    </w:p>
    <w:p w14:paraId="406BCFC1" w14:textId="77777777" w:rsidR="006E11D9" w:rsidRDefault="006E11D9" w:rsidP="00CD26C9">
      <w:pPr>
        <w:tabs>
          <w:tab w:val="left" w:pos="9360"/>
        </w:tabs>
        <w:ind w:left="90" w:right="-270"/>
        <w:jc w:val="both"/>
        <w:rPr>
          <w:rFonts w:ascii="Arial" w:hAnsi="Arial" w:cs="Arial"/>
          <w:b/>
          <w:sz w:val="18"/>
          <w:szCs w:val="20"/>
        </w:rPr>
      </w:pPr>
    </w:p>
    <w:p w14:paraId="64ACCE8C" w14:textId="0A7EE034" w:rsidR="00A27971" w:rsidRPr="006126BE" w:rsidRDefault="00A27971" w:rsidP="00CD26C9">
      <w:pPr>
        <w:tabs>
          <w:tab w:val="left" w:pos="9360"/>
        </w:tabs>
        <w:ind w:left="90" w:right="-270"/>
        <w:jc w:val="both"/>
        <w:rPr>
          <w:rFonts w:ascii="Arial" w:hAnsi="Arial" w:cs="Arial"/>
          <w:b/>
          <w:sz w:val="18"/>
          <w:szCs w:val="20"/>
        </w:rPr>
      </w:pPr>
      <w:r>
        <w:rPr>
          <w:rFonts w:ascii="Arial" w:hAnsi="Arial" w:cs="Arial"/>
          <w:noProof/>
          <w:sz w:val="18"/>
          <w:szCs w:val="20"/>
        </w:rPr>
        <w:lastRenderedPageBreak/>
        <w:drawing>
          <wp:anchor distT="0" distB="0" distL="114300" distR="114300" simplePos="0" relativeHeight="251659264" behindDoc="0" locked="0" layoutInCell="1" allowOverlap="1" wp14:anchorId="4E10BF0A" wp14:editId="737DCF47">
            <wp:simplePos x="0" y="0"/>
            <wp:positionH relativeFrom="column">
              <wp:posOffset>5847715</wp:posOffset>
            </wp:positionH>
            <wp:positionV relativeFrom="paragraph">
              <wp:posOffset>-259080</wp:posOffset>
            </wp:positionV>
            <wp:extent cx="600075" cy="600075"/>
            <wp:effectExtent l="0" t="0" r="9525" b="952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Pr="006126BE">
        <w:rPr>
          <w:rFonts w:ascii="Arial" w:hAnsi="Arial" w:cs="Arial"/>
          <w:b/>
          <w:sz w:val="18"/>
          <w:szCs w:val="20"/>
        </w:rPr>
        <w:t>City of Kirkland Authority and Municipal Code:</w:t>
      </w:r>
    </w:p>
    <w:p w14:paraId="547CB6B0" w14:textId="77777777" w:rsidR="00A27971" w:rsidRPr="006126BE" w:rsidRDefault="00A27971" w:rsidP="00CD26C9">
      <w:pPr>
        <w:pStyle w:val="NoSpacing"/>
        <w:ind w:left="90" w:right="-270"/>
        <w:jc w:val="both"/>
        <w:rPr>
          <w:rFonts w:ascii="Arial" w:eastAsia="Times New Roman" w:hAnsi="Arial" w:cs="Arial"/>
          <w:b/>
          <w:bCs/>
          <w:sz w:val="18"/>
          <w:szCs w:val="20"/>
        </w:rPr>
      </w:pPr>
    </w:p>
    <w:p w14:paraId="4F795202" w14:textId="77777777" w:rsidR="00A27971" w:rsidRPr="006126BE" w:rsidRDefault="00A27971" w:rsidP="00CD26C9">
      <w:pPr>
        <w:tabs>
          <w:tab w:val="left" w:pos="9360"/>
        </w:tabs>
        <w:autoSpaceDE w:val="0"/>
        <w:autoSpaceDN w:val="0"/>
        <w:adjustRightInd w:val="0"/>
        <w:ind w:left="90" w:right="-270"/>
        <w:jc w:val="both"/>
        <w:rPr>
          <w:rFonts w:ascii="Arial" w:hAnsi="Arial" w:cs="Arial"/>
          <w:sz w:val="18"/>
          <w:szCs w:val="20"/>
        </w:rPr>
      </w:pPr>
      <w:r w:rsidRPr="006126BE">
        <w:rPr>
          <w:rFonts w:ascii="Arial" w:hAnsi="Arial" w:cs="Arial"/>
          <w:b/>
          <w:sz w:val="18"/>
          <w:szCs w:val="20"/>
        </w:rPr>
        <w:t>Authority</w:t>
      </w:r>
      <w:r w:rsidRPr="006126BE">
        <w:rPr>
          <w:rFonts w:ascii="Arial" w:hAnsi="Arial" w:cs="Arial"/>
          <w:sz w:val="18"/>
          <w:szCs w:val="20"/>
        </w:rPr>
        <w:t>.</w:t>
      </w:r>
    </w:p>
    <w:p w14:paraId="7C4BE8EB" w14:textId="77777777" w:rsidR="00A27971" w:rsidRPr="006126BE" w:rsidRDefault="00A27971" w:rsidP="00CD26C9">
      <w:pPr>
        <w:tabs>
          <w:tab w:val="left" w:pos="9360"/>
        </w:tabs>
        <w:autoSpaceDE w:val="0"/>
        <w:autoSpaceDN w:val="0"/>
        <w:adjustRightInd w:val="0"/>
        <w:ind w:left="90" w:right="-270"/>
        <w:jc w:val="both"/>
        <w:rPr>
          <w:rFonts w:ascii="Arial" w:hAnsi="Arial" w:cs="Arial"/>
          <w:b/>
          <w:bCs/>
          <w:sz w:val="18"/>
          <w:szCs w:val="20"/>
        </w:rPr>
      </w:pPr>
      <w:r w:rsidRPr="006126BE">
        <w:rPr>
          <w:rFonts w:ascii="Arial" w:hAnsi="Arial" w:cs="Arial"/>
          <w:sz w:val="18"/>
          <w:szCs w:val="20"/>
        </w:rPr>
        <w:t xml:space="preserve">The authority for the City of Kirkland’s Cross Connection Control Program is derived from Chapter 603.0 of the Uniform Plumbing Code (UPC) including its Washington State Amendments as adopted by Kirkland Municipal Code 21.24.010.  The UPC refers to WAC 246-290-490 and to the Washington State Department of Health regulations including the AWWA (American Water Works Association) Pacific Northwest’s Sections of “Accepted Procedure and Practice in Cross Connection Control Manual.”  </w:t>
      </w:r>
    </w:p>
    <w:p w14:paraId="0733898B" w14:textId="77777777" w:rsidR="00A27971" w:rsidRPr="006126BE" w:rsidRDefault="00A27971" w:rsidP="00CD26C9">
      <w:pPr>
        <w:pStyle w:val="NoSpacing"/>
        <w:ind w:left="90" w:right="-270"/>
        <w:jc w:val="both"/>
        <w:rPr>
          <w:rFonts w:ascii="Arial" w:eastAsia="Times New Roman" w:hAnsi="Arial" w:cs="Arial"/>
          <w:b/>
          <w:bCs/>
          <w:sz w:val="18"/>
          <w:szCs w:val="20"/>
        </w:rPr>
      </w:pPr>
    </w:p>
    <w:p w14:paraId="5F304ADF" w14:textId="77777777" w:rsidR="00A27971" w:rsidRPr="006126BE" w:rsidRDefault="00A27971" w:rsidP="00CD26C9">
      <w:pPr>
        <w:pStyle w:val="NoSpacing"/>
        <w:ind w:left="90" w:right="-270"/>
        <w:jc w:val="both"/>
        <w:rPr>
          <w:rFonts w:ascii="Arial" w:eastAsia="Times New Roman" w:hAnsi="Arial" w:cs="Arial"/>
          <w:b/>
          <w:bCs/>
          <w:sz w:val="18"/>
          <w:szCs w:val="20"/>
        </w:rPr>
      </w:pPr>
      <w:r w:rsidRPr="006126BE">
        <w:rPr>
          <w:rFonts w:ascii="Arial" w:eastAsia="Times New Roman" w:hAnsi="Arial" w:cs="Arial"/>
          <w:b/>
          <w:bCs/>
          <w:sz w:val="18"/>
          <w:szCs w:val="20"/>
        </w:rPr>
        <w:t>Chapter 21.24.010</w:t>
      </w:r>
    </w:p>
    <w:p w14:paraId="5AB541C0" w14:textId="77777777" w:rsidR="00A27971" w:rsidRPr="006126BE" w:rsidRDefault="00A27971" w:rsidP="00CD26C9">
      <w:pPr>
        <w:pStyle w:val="NoSpacing"/>
        <w:ind w:left="90" w:right="-270"/>
        <w:jc w:val="both"/>
        <w:rPr>
          <w:rFonts w:ascii="Arial" w:eastAsia="Times New Roman" w:hAnsi="Arial" w:cs="Arial"/>
          <w:b/>
          <w:bCs/>
          <w:sz w:val="18"/>
          <w:szCs w:val="20"/>
        </w:rPr>
      </w:pPr>
      <w:r w:rsidRPr="006126BE">
        <w:rPr>
          <w:rFonts w:ascii="Arial" w:eastAsia="Times New Roman" w:hAnsi="Arial" w:cs="Arial"/>
          <w:b/>
          <w:bCs/>
          <w:sz w:val="18"/>
          <w:szCs w:val="20"/>
        </w:rPr>
        <w:t xml:space="preserve">UNIFORM PLUMBING CODE </w:t>
      </w:r>
      <w:bookmarkStart w:id="0" w:name="21.24.010"/>
    </w:p>
    <w:p w14:paraId="76A83C70" w14:textId="77777777" w:rsidR="00A27971" w:rsidRPr="006126BE" w:rsidRDefault="00A27971" w:rsidP="00CD26C9">
      <w:pPr>
        <w:pStyle w:val="NoSpacing"/>
        <w:ind w:left="90" w:right="-270"/>
        <w:jc w:val="both"/>
        <w:rPr>
          <w:rFonts w:ascii="Arial" w:hAnsi="Arial" w:cs="Arial"/>
          <w:b/>
          <w:sz w:val="18"/>
          <w:szCs w:val="20"/>
          <w:lang w:val="en"/>
        </w:rPr>
      </w:pPr>
      <w:r w:rsidRPr="006126BE">
        <w:rPr>
          <w:rFonts w:ascii="Arial" w:hAnsi="Arial" w:cs="Arial"/>
          <w:b/>
          <w:sz w:val="18"/>
          <w:szCs w:val="20"/>
          <w:lang w:val="en"/>
        </w:rPr>
        <w:t>21.24.010</w:t>
      </w:r>
      <w:bookmarkEnd w:id="0"/>
      <w:r w:rsidRPr="006126BE">
        <w:rPr>
          <w:rFonts w:ascii="Arial" w:hAnsi="Arial" w:cs="Arial"/>
          <w:b/>
          <w:sz w:val="18"/>
          <w:szCs w:val="20"/>
          <w:lang w:val="en"/>
        </w:rPr>
        <w:t xml:space="preserve"> Uniform Plumbing Code adopted.</w:t>
      </w:r>
      <w:r w:rsidRPr="006126BE">
        <w:rPr>
          <w:rFonts w:ascii="Arial" w:hAnsi="Arial" w:cs="Arial"/>
          <w:b/>
          <w:noProof/>
          <w:sz w:val="18"/>
          <w:szCs w:val="20"/>
          <w:lang w:val="en"/>
        </w:rPr>
        <mc:AlternateContent>
          <mc:Choice Requires="wps">
            <w:drawing>
              <wp:inline distT="0" distB="0" distL="0" distR="0" wp14:anchorId="3C85BF2B" wp14:editId="7203AF82">
                <wp:extent cx="304800" cy="304800"/>
                <wp:effectExtent l="0" t="0" r="0" b="0"/>
                <wp:docPr id="1" name="AutoShape 1" descr="https://www.codepublishing.com/cgi-bin/sm-share-e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FEB62" id="AutoShape 1" o:spid="_x0000_s1026" alt="https://www.codepublishing.com/cgi-bin/sm-share-e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F237ECA" w14:textId="77777777" w:rsidR="00A27971" w:rsidRPr="006126BE" w:rsidRDefault="00A27971" w:rsidP="00CD26C9">
      <w:pPr>
        <w:pStyle w:val="NoSpacing"/>
        <w:ind w:left="90" w:right="-270"/>
        <w:jc w:val="both"/>
        <w:rPr>
          <w:rFonts w:ascii="Arial" w:hAnsi="Arial" w:cs="Arial"/>
          <w:sz w:val="18"/>
          <w:szCs w:val="20"/>
          <w:lang w:val="en"/>
        </w:rPr>
      </w:pPr>
      <w:r w:rsidRPr="006126BE">
        <w:rPr>
          <w:rFonts w:ascii="Arial" w:hAnsi="Arial" w:cs="Arial"/>
          <w:sz w:val="18"/>
          <w:szCs w:val="20"/>
          <w:lang w:val="en"/>
        </w:rPr>
        <w:t xml:space="preserve">The 2015 Edition of the Uniform Plumbing Code, as adopted by the State Building Code Council in Chapters </w:t>
      </w:r>
      <w:hyperlink r:id="rId8" w:tgtFrame="_blank" w:history="1">
        <w:r w:rsidRPr="006126BE">
          <w:rPr>
            <w:rStyle w:val="Hyperlink"/>
            <w:rFonts w:cs="Arial"/>
            <w:szCs w:val="20"/>
            <w:lang w:val="en"/>
          </w:rPr>
          <w:t>51-56</w:t>
        </w:r>
      </w:hyperlink>
      <w:r w:rsidRPr="006126BE">
        <w:rPr>
          <w:rFonts w:ascii="Arial" w:hAnsi="Arial" w:cs="Arial"/>
          <w:sz w:val="18"/>
          <w:szCs w:val="20"/>
          <w:lang w:val="en"/>
        </w:rPr>
        <w:t xml:space="preserve"> and </w:t>
      </w:r>
      <w:hyperlink r:id="rId9" w:tgtFrame="_blank" w:history="1">
        <w:r w:rsidRPr="006126BE">
          <w:rPr>
            <w:rStyle w:val="Hyperlink"/>
            <w:rFonts w:cs="Arial"/>
            <w:szCs w:val="20"/>
            <w:lang w:val="en"/>
          </w:rPr>
          <w:t>51-57</w:t>
        </w:r>
      </w:hyperlink>
      <w:r w:rsidRPr="006126BE">
        <w:rPr>
          <w:rFonts w:ascii="Arial" w:hAnsi="Arial" w:cs="Arial"/>
          <w:sz w:val="18"/>
          <w:szCs w:val="20"/>
          <w:lang w:val="en"/>
        </w:rPr>
        <w:t xml:space="preserve"> WAC, as published by the International Association of Plumbing and Mechanical Officials, excluding Chapter 1, “Administration,” is adopted, together with Appendix Chapters A, “Recommended Rules for Sizing the Water Supply System,” B, “Explanatory Notes on Combination Waste and Vent Systems,” C, “Alternate Plumbing Systems,” excluding Sections C5 through C7 of Appendix C, and I, “Installation Standards.” (Ord. 4524 § 69, 2016: Ord. 4410 § 21, 2013: Ord. 4246 § 6 (part), 2010: Ord. 4099 § 7 (part), 2007: Ord. 3946 § 1 (part), 2004)</w:t>
      </w:r>
    </w:p>
    <w:p w14:paraId="7FC3C6A6" w14:textId="77777777" w:rsidR="00A27971" w:rsidRPr="006126BE" w:rsidRDefault="00A27971" w:rsidP="00CD26C9">
      <w:pPr>
        <w:pStyle w:val="NoSpacing"/>
        <w:ind w:left="90" w:right="-270"/>
        <w:jc w:val="both"/>
        <w:rPr>
          <w:rFonts w:ascii="Arial" w:hAnsi="Arial" w:cs="Arial"/>
          <w:sz w:val="18"/>
          <w:szCs w:val="20"/>
        </w:rPr>
      </w:pPr>
    </w:p>
    <w:p w14:paraId="14A8C226" w14:textId="77777777" w:rsidR="00A27971" w:rsidRPr="006126BE" w:rsidRDefault="00A27971" w:rsidP="000A1447">
      <w:pPr>
        <w:tabs>
          <w:tab w:val="left" w:pos="9360"/>
        </w:tabs>
        <w:autoSpaceDE w:val="0"/>
        <w:autoSpaceDN w:val="0"/>
        <w:adjustRightInd w:val="0"/>
        <w:spacing w:after="0"/>
        <w:ind w:left="90" w:right="-270"/>
        <w:jc w:val="both"/>
        <w:rPr>
          <w:rFonts w:ascii="Arial" w:hAnsi="Arial" w:cs="Arial"/>
          <w:sz w:val="18"/>
          <w:szCs w:val="20"/>
        </w:rPr>
      </w:pPr>
      <w:r w:rsidRPr="006126BE">
        <w:rPr>
          <w:rFonts w:ascii="Arial" w:hAnsi="Arial" w:cs="Arial"/>
          <w:sz w:val="18"/>
          <w:szCs w:val="20"/>
        </w:rPr>
        <w:t>The City of Kirkland Municipal Code 21.24.010 be viewed in its entirety at:</w:t>
      </w:r>
    </w:p>
    <w:p w14:paraId="292CD864" w14:textId="77777777" w:rsidR="00A27971" w:rsidRPr="006126BE" w:rsidRDefault="00FF4DB5" w:rsidP="000A1447">
      <w:pPr>
        <w:tabs>
          <w:tab w:val="left" w:pos="9360"/>
        </w:tabs>
        <w:autoSpaceDE w:val="0"/>
        <w:autoSpaceDN w:val="0"/>
        <w:adjustRightInd w:val="0"/>
        <w:spacing w:after="0"/>
        <w:ind w:left="90" w:right="-270"/>
        <w:jc w:val="both"/>
        <w:rPr>
          <w:rFonts w:ascii="Arial" w:hAnsi="Arial" w:cs="Arial"/>
          <w:sz w:val="18"/>
          <w:szCs w:val="20"/>
        </w:rPr>
      </w:pPr>
      <w:hyperlink r:id="rId10" w:history="1">
        <w:r w:rsidR="00A27971" w:rsidRPr="006126BE">
          <w:rPr>
            <w:rStyle w:val="Hyperlink"/>
            <w:rFonts w:cs="Arial"/>
            <w:szCs w:val="20"/>
          </w:rPr>
          <w:t>https://www.codepublishing.com/WA/Kirkland/</w:t>
        </w:r>
      </w:hyperlink>
      <w:r w:rsidR="00A27971" w:rsidRPr="006126BE">
        <w:rPr>
          <w:rFonts w:ascii="Arial" w:hAnsi="Arial" w:cs="Arial"/>
          <w:sz w:val="18"/>
          <w:szCs w:val="20"/>
        </w:rPr>
        <w:t>.</w:t>
      </w:r>
    </w:p>
    <w:p w14:paraId="38762ABA" w14:textId="77777777" w:rsidR="00A27971" w:rsidRPr="00E347AF" w:rsidRDefault="00A27971" w:rsidP="00CD26C9">
      <w:pPr>
        <w:spacing w:before="57" w:line="253" w:lineRule="auto"/>
        <w:ind w:left="107" w:right="-270"/>
        <w:rPr>
          <w:rFonts w:ascii="Arial"/>
          <w:b/>
          <w:color w:val="1C1C1C"/>
          <w:w w:val="105"/>
          <w:szCs w:val="14"/>
        </w:rPr>
      </w:pPr>
    </w:p>
    <w:p w14:paraId="2851F677" w14:textId="77777777" w:rsidR="00A27971" w:rsidRPr="006126BE" w:rsidRDefault="00A27971" w:rsidP="00CD26C9">
      <w:pPr>
        <w:spacing w:before="57" w:line="253" w:lineRule="auto"/>
        <w:ind w:left="107" w:right="-270"/>
        <w:rPr>
          <w:rFonts w:ascii="Arial" w:eastAsia="Arial" w:hAnsi="Arial" w:cs="Arial"/>
          <w:sz w:val="18"/>
          <w:szCs w:val="20"/>
        </w:rPr>
      </w:pPr>
      <w:r w:rsidRPr="006126BE">
        <w:rPr>
          <w:rFonts w:ascii="Arial"/>
          <w:b/>
          <w:color w:val="1C1C1C"/>
          <w:w w:val="105"/>
          <w:sz w:val="18"/>
          <w:szCs w:val="20"/>
        </w:rPr>
        <w:t>Washington</w:t>
      </w:r>
      <w:r w:rsidRPr="006126BE">
        <w:rPr>
          <w:rFonts w:ascii="Arial"/>
          <w:b/>
          <w:color w:val="1C1C1C"/>
          <w:spacing w:val="-1"/>
          <w:w w:val="105"/>
          <w:sz w:val="18"/>
          <w:szCs w:val="20"/>
        </w:rPr>
        <w:t xml:space="preserve"> </w:t>
      </w:r>
      <w:r w:rsidRPr="006126BE">
        <w:rPr>
          <w:rFonts w:ascii="Arial"/>
          <w:b/>
          <w:color w:val="1C1C1C"/>
          <w:w w:val="105"/>
          <w:sz w:val="18"/>
          <w:szCs w:val="20"/>
        </w:rPr>
        <w:t>Administrative</w:t>
      </w:r>
      <w:r w:rsidRPr="006126BE">
        <w:rPr>
          <w:rFonts w:ascii="Arial"/>
          <w:b/>
          <w:color w:val="1C1C1C"/>
          <w:spacing w:val="8"/>
          <w:w w:val="105"/>
          <w:sz w:val="18"/>
          <w:szCs w:val="20"/>
        </w:rPr>
        <w:t xml:space="preserve"> </w:t>
      </w:r>
      <w:r w:rsidRPr="006126BE">
        <w:rPr>
          <w:rFonts w:ascii="Arial"/>
          <w:b/>
          <w:color w:val="1C1C1C"/>
          <w:w w:val="105"/>
          <w:sz w:val="18"/>
          <w:szCs w:val="20"/>
        </w:rPr>
        <w:t>Code</w:t>
      </w:r>
      <w:r w:rsidRPr="006126BE">
        <w:rPr>
          <w:rFonts w:ascii="Arial"/>
          <w:b/>
          <w:color w:val="1C1C1C"/>
          <w:spacing w:val="-8"/>
          <w:w w:val="105"/>
          <w:sz w:val="18"/>
          <w:szCs w:val="20"/>
        </w:rPr>
        <w:t xml:space="preserve"> </w:t>
      </w:r>
      <w:r w:rsidRPr="006126BE">
        <w:rPr>
          <w:rFonts w:ascii="Arial"/>
          <w:b/>
          <w:color w:val="1C1C1C"/>
          <w:w w:val="105"/>
          <w:sz w:val="18"/>
          <w:szCs w:val="20"/>
        </w:rPr>
        <w:t>(WAC)</w:t>
      </w:r>
      <w:r w:rsidRPr="006126BE">
        <w:rPr>
          <w:rFonts w:ascii="Arial"/>
          <w:b/>
          <w:color w:val="1C1C1C"/>
          <w:spacing w:val="-2"/>
          <w:w w:val="105"/>
          <w:sz w:val="18"/>
          <w:szCs w:val="20"/>
        </w:rPr>
        <w:t xml:space="preserve"> </w:t>
      </w:r>
      <w:r w:rsidRPr="006126BE">
        <w:rPr>
          <w:rFonts w:ascii="Arial"/>
          <w:b/>
          <w:color w:val="1C1C1C"/>
          <w:w w:val="105"/>
          <w:sz w:val="18"/>
          <w:szCs w:val="20"/>
        </w:rPr>
        <w:t>Department</w:t>
      </w:r>
      <w:r w:rsidRPr="006126BE">
        <w:rPr>
          <w:rFonts w:ascii="Arial"/>
          <w:b/>
          <w:color w:val="1C1C1C"/>
          <w:spacing w:val="-4"/>
          <w:w w:val="105"/>
          <w:sz w:val="18"/>
          <w:szCs w:val="20"/>
        </w:rPr>
        <w:t xml:space="preserve"> o</w:t>
      </w:r>
      <w:r w:rsidRPr="006126BE">
        <w:rPr>
          <w:rFonts w:ascii="Arial"/>
          <w:b/>
          <w:color w:val="1C1C1C"/>
          <w:w w:val="105"/>
          <w:sz w:val="18"/>
          <w:szCs w:val="20"/>
        </w:rPr>
        <w:t>f</w:t>
      </w:r>
      <w:r w:rsidRPr="006126BE">
        <w:rPr>
          <w:rFonts w:ascii="Arial"/>
          <w:b/>
          <w:color w:val="1C1C1C"/>
          <w:spacing w:val="-6"/>
          <w:w w:val="105"/>
          <w:sz w:val="18"/>
          <w:szCs w:val="20"/>
        </w:rPr>
        <w:t xml:space="preserve"> </w:t>
      </w:r>
      <w:r w:rsidRPr="006126BE">
        <w:rPr>
          <w:rFonts w:ascii="Arial"/>
          <w:b/>
          <w:color w:val="1C1C1C"/>
          <w:w w:val="105"/>
          <w:sz w:val="18"/>
          <w:szCs w:val="20"/>
        </w:rPr>
        <w:t>Health</w:t>
      </w:r>
      <w:r w:rsidRPr="006126BE">
        <w:rPr>
          <w:rFonts w:ascii="Arial"/>
          <w:b/>
          <w:color w:val="1C1C1C"/>
          <w:w w:val="102"/>
          <w:sz w:val="18"/>
          <w:szCs w:val="20"/>
        </w:rPr>
        <w:t xml:space="preserve"> </w:t>
      </w:r>
      <w:r w:rsidRPr="006126BE">
        <w:rPr>
          <w:rFonts w:ascii="Arial"/>
          <w:b/>
          <w:color w:val="1C1C1C"/>
          <w:w w:val="105"/>
          <w:sz w:val="18"/>
          <w:szCs w:val="20"/>
        </w:rPr>
        <w:t>246-290-490:</w:t>
      </w:r>
    </w:p>
    <w:p w14:paraId="6B690559" w14:textId="77777777" w:rsidR="00A27971" w:rsidRPr="006126BE" w:rsidRDefault="00A27971" w:rsidP="00CD26C9">
      <w:pPr>
        <w:spacing w:before="134"/>
        <w:ind w:left="107" w:right="-270"/>
        <w:jc w:val="both"/>
        <w:rPr>
          <w:rFonts w:ascii="Arial" w:eastAsia="Arial" w:hAnsi="Arial" w:cs="Arial"/>
          <w:sz w:val="18"/>
          <w:szCs w:val="20"/>
        </w:rPr>
      </w:pPr>
      <w:r w:rsidRPr="006126BE">
        <w:rPr>
          <w:rFonts w:ascii="Arial"/>
          <w:b/>
          <w:color w:val="1C1C1C"/>
          <w:w w:val="105"/>
          <w:sz w:val="18"/>
          <w:szCs w:val="20"/>
        </w:rPr>
        <w:t>Cross-connection</w:t>
      </w:r>
      <w:r w:rsidRPr="006126BE">
        <w:rPr>
          <w:rFonts w:ascii="Arial"/>
          <w:b/>
          <w:color w:val="1C1C1C"/>
          <w:spacing w:val="-19"/>
          <w:w w:val="105"/>
          <w:sz w:val="18"/>
          <w:szCs w:val="20"/>
        </w:rPr>
        <w:t xml:space="preserve"> </w:t>
      </w:r>
      <w:r w:rsidRPr="006126BE">
        <w:rPr>
          <w:rFonts w:ascii="Arial"/>
          <w:b/>
          <w:color w:val="1C1C1C"/>
          <w:w w:val="105"/>
          <w:sz w:val="18"/>
          <w:szCs w:val="20"/>
        </w:rPr>
        <w:t>control.</w:t>
      </w:r>
    </w:p>
    <w:p w14:paraId="36FF2A88" w14:textId="77777777" w:rsidR="00A27971" w:rsidRPr="006126BE" w:rsidRDefault="00A27971" w:rsidP="00CD26C9">
      <w:pPr>
        <w:pStyle w:val="BodyText"/>
        <w:numPr>
          <w:ilvl w:val="0"/>
          <w:numId w:val="5"/>
        </w:numPr>
        <w:tabs>
          <w:tab w:val="left" w:pos="381"/>
        </w:tabs>
        <w:spacing w:before="78" w:line="276" w:lineRule="auto"/>
        <w:ind w:right="-270" w:hanging="263"/>
        <w:jc w:val="both"/>
        <w:rPr>
          <w:szCs w:val="20"/>
        </w:rPr>
      </w:pPr>
      <w:r w:rsidRPr="006126BE">
        <w:rPr>
          <w:color w:val="1C1C1C"/>
          <w:szCs w:val="20"/>
        </w:rPr>
        <w:t>App</w:t>
      </w:r>
      <w:r w:rsidRPr="006126BE">
        <w:rPr>
          <w:color w:val="1C1C1C"/>
          <w:spacing w:val="8"/>
          <w:szCs w:val="20"/>
        </w:rPr>
        <w:t>l</w:t>
      </w:r>
      <w:r w:rsidRPr="006126BE">
        <w:rPr>
          <w:color w:val="1C1C1C"/>
          <w:szCs w:val="20"/>
        </w:rPr>
        <w:t>icabi</w:t>
      </w:r>
      <w:r w:rsidRPr="006126BE">
        <w:rPr>
          <w:color w:val="1C1C1C"/>
          <w:spacing w:val="-4"/>
          <w:szCs w:val="20"/>
        </w:rPr>
        <w:t>l</w:t>
      </w:r>
      <w:r w:rsidRPr="006126BE">
        <w:rPr>
          <w:color w:val="1C1C1C"/>
          <w:szCs w:val="20"/>
        </w:rPr>
        <w:t>ity,</w:t>
      </w:r>
      <w:r w:rsidRPr="006126BE">
        <w:rPr>
          <w:color w:val="1C1C1C"/>
          <w:spacing w:val="-9"/>
          <w:szCs w:val="20"/>
        </w:rPr>
        <w:t xml:space="preserve"> </w:t>
      </w:r>
      <w:r w:rsidRPr="006126BE">
        <w:rPr>
          <w:color w:val="1C1C1C"/>
          <w:szCs w:val="20"/>
        </w:rPr>
        <w:t>purpose,</w:t>
      </w:r>
      <w:r w:rsidRPr="006126BE">
        <w:rPr>
          <w:color w:val="1C1C1C"/>
          <w:spacing w:val="-6"/>
          <w:szCs w:val="20"/>
        </w:rPr>
        <w:t xml:space="preserve"> </w:t>
      </w:r>
      <w:r w:rsidRPr="006126BE">
        <w:rPr>
          <w:color w:val="1C1C1C"/>
          <w:szCs w:val="20"/>
        </w:rPr>
        <w:t>and</w:t>
      </w:r>
      <w:r w:rsidRPr="006126BE">
        <w:rPr>
          <w:color w:val="1C1C1C"/>
          <w:spacing w:val="-5"/>
          <w:szCs w:val="20"/>
        </w:rPr>
        <w:t xml:space="preserve"> </w:t>
      </w:r>
      <w:r w:rsidRPr="006126BE">
        <w:rPr>
          <w:color w:val="1C1C1C"/>
          <w:szCs w:val="20"/>
        </w:rPr>
        <w:t>respon</w:t>
      </w:r>
      <w:r>
        <w:rPr>
          <w:color w:val="1C1C1C"/>
          <w:szCs w:val="20"/>
        </w:rPr>
        <w:t>sibility</w:t>
      </w:r>
      <w:r w:rsidRPr="006126BE">
        <w:rPr>
          <w:color w:val="1C1C1C"/>
          <w:szCs w:val="20"/>
        </w:rPr>
        <w:t>.</w:t>
      </w:r>
    </w:p>
    <w:p w14:paraId="760F7F57" w14:textId="77777777" w:rsidR="00A27971" w:rsidRPr="006126BE" w:rsidRDefault="00A27971" w:rsidP="00CD26C9">
      <w:pPr>
        <w:pStyle w:val="BodyText"/>
        <w:numPr>
          <w:ilvl w:val="1"/>
          <w:numId w:val="5"/>
        </w:numPr>
        <w:tabs>
          <w:tab w:val="left" w:pos="740"/>
        </w:tabs>
        <w:spacing w:line="276" w:lineRule="auto"/>
        <w:ind w:right="-270"/>
        <w:jc w:val="both"/>
        <w:rPr>
          <w:szCs w:val="20"/>
        </w:rPr>
      </w:pPr>
      <w:r w:rsidRPr="006126BE">
        <w:rPr>
          <w:color w:val="1C1C1C"/>
          <w:szCs w:val="20"/>
        </w:rPr>
        <w:t>All</w:t>
      </w:r>
      <w:r w:rsidRPr="006126BE">
        <w:rPr>
          <w:color w:val="1C1C1C"/>
          <w:spacing w:val="-8"/>
          <w:szCs w:val="20"/>
        </w:rPr>
        <w:t xml:space="preserve"> </w:t>
      </w:r>
      <w:r w:rsidRPr="006126BE">
        <w:rPr>
          <w:color w:val="1C1C1C"/>
          <w:szCs w:val="20"/>
        </w:rPr>
        <w:t>community</w:t>
      </w:r>
      <w:r w:rsidRPr="006126BE">
        <w:rPr>
          <w:color w:val="1C1C1C"/>
          <w:spacing w:val="-6"/>
          <w:szCs w:val="20"/>
        </w:rPr>
        <w:t xml:space="preserve"> </w:t>
      </w:r>
      <w:r w:rsidRPr="006126BE">
        <w:rPr>
          <w:color w:val="1C1C1C"/>
          <w:szCs w:val="20"/>
        </w:rPr>
        <w:t>water systems</w:t>
      </w:r>
      <w:r w:rsidRPr="006126BE">
        <w:rPr>
          <w:color w:val="1C1C1C"/>
          <w:spacing w:val="-5"/>
          <w:szCs w:val="20"/>
        </w:rPr>
        <w:t xml:space="preserve"> </w:t>
      </w:r>
      <w:r w:rsidRPr="006126BE">
        <w:rPr>
          <w:color w:val="1C1C1C"/>
          <w:szCs w:val="20"/>
        </w:rPr>
        <w:t>shall</w:t>
      </w:r>
      <w:r w:rsidRPr="006126BE">
        <w:rPr>
          <w:color w:val="1C1C1C"/>
          <w:spacing w:val="-13"/>
          <w:szCs w:val="20"/>
        </w:rPr>
        <w:t xml:space="preserve"> </w:t>
      </w:r>
      <w:r w:rsidRPr="006126BE">
        <w:rPr>
          <w:color w:val="1C1C1C"/>
          <w:szCs w:val="20"/>
        </w:rPr>
        <w:t>comply</w:t>
      </w:r>
      <w:r w:rsidRPr="006126BE">
        <w:rPr>
          <w:color w:val="1C1C1C"/>
          <w:spacing w:val="-7"/>
          <w:szCs w:val="20"/>
        </w:rPr>
        <w:t xml:space="preserve"> </w:t>
      </w:r>
      <w:r w:rsidRPr="006126BE">
        <w:rPr>
          <w:color w:val="1C1C1C"/>
          <w:szCs w:val="20"/>
        </w:rPr>
        <w:t>with</w:t>
      </w:r>
      <w:r w:rsidRPr="006126BE">
        <w:rPr>
          <w:color w:val="1C1C1C"/>
          <w:spacing w:val="-9"/>
          <w:szCs w:val="20"/>
        </w:rPr>
        <w:t xml:space="preserve"> </w:t>
      </w:r>
      <w:r w:rsidRPr="006126BE">
        <w:rPr>
          <w:color w:val="1C1C1C"/>
          <w:szCs w:val="20"/>
        </w:rPr>
        <w:t>the</w:t>
      </w:r>
      <w:r w:rsidRPr="006126BE">
        <w:rPr>
          <w:color w:val="1C1C1C"/>
          <w:spacing w:val="-8"/>
          <w:szCs w:val="20"/>
        </w:rPr>
        <w:t xml:space="preserve"> </w:t>
      </w:r>
      <w:r w:rsidRPr="006126BE">
        <w:rPr>
          <w:color w:val="1C1C1C"/>
          <w:szCs w:val="20"/>
        </w:rPr>
        <w:t>cross-connection</w:t>
      </w:r>
      <w:r w:rsidRPr="006126BE">
        <w:rPr>
          <w:color w:val="1C1C1C"/>
          <w:spacing w:val="-3"/>
          <w:szCs w:val="20"/>
        </w:rPr>
        <w:t xml:space="preserve"> </w:t>
      </w:r>
      <w:r w:rsidRPr="006126BE">
        <w:rPr>
          <w:color w:val="1C1C1C"/>
          <w:szCs w:val="20"/>
        </w:rPr>
        <w:t>control</w:t>
      </w:r>
      <w:r w:rsidRPr="006126BE">
        <w:rPr>
          <w:color w:val="1C1C1C"/>
          <w:spacing w:val="-2"/>
          <w:szCs w:val="20"/>
        </w:rPr>
        <w:t xml:space="preserve"> </w:t>
      </w:r>
      <w:r w:rsidRPr="006126BE">
        <w:rPr>
          <w:color w:val="1C1C1C"/>
          <w:szCs w:val="20"/>
        </w:rPr>
        <w:t>requirements</w:t>
      </w:r>
      <w:r w:rsidRPr="006126BE">
        <w:rPr>
          <w:color w:val="1C1C1C"/>
          <w:spacing w:val="-3"/>
          <w:szCs w:val="20"/>
        </w:rPr>
        <w:t xml:space="preserve"> </w:t>
      </w:r>
      <w:r w:rsidRPr="006126BE">
        <w:rPr>
          <w:color w:val="1C1C1C"/>
          <w:szCs w:val="20"/>
        </w:rPr>
        <w:t>specified</w:t>
      </w:r>
      <w:r w:rsidRPr="006126BE">
        <w:rPr>
          <w:color w:val="1C1C1C"/>
          <w:spacing w:val="-6"/>
          <w:szCs w:val="20"/>
        </w:rPr>
        <w:t xml:space="preserve"> </w:t>
      </w:r>
      <w:r w:rsidRPr="006126BE">
        <w:rPr>
          <w:color w:val="1C1C1C"/>
          <w:spacing w:val="-9"/>
          <w:szCs w:val="20"/>
        </w:rPr>
        <w:t>i</w:t>
      </w:r>
      <w:r w:rsidRPr="006126BE">
        <w:rPr>
          <w:color w:val="1C1C1C"/>
          <w:spacing w:val="-15"/>
          <w:szCs w:val="20"/>
        </w:rPr>
        <w:t>n</w:t>
      </w:r>
      <w:r w:rsidRPr="006126BE">
        <w:rPr>
          <w:color w:val="1C1C1C"/>
          <w:spacing w:val="-25"/>
          <w:szCs w:val="20"/>
        </w:rPr>
        <w:t xml:space="preserve"> </w:t>
      </w:r>
      <w:r w:rsidRPr="006126BE">
        <w:rPr>
          <w:color w:val="1C1C1C"/>
          <w:szCs w:val="20"/>
        </w:rPr>
        <w:t>this</w:t>
      </w:r>
      <w:r w:rsidRPr="006126BE">
        <w:rPr>
          <w:color w:val="1C1C1C"/>
          <w:spacing w:val="-4"/>
          <w:szCs w:val="20"/>
        </w:rPr>
        <w:t xml:space="preserve"> </w:t>
      </w:r>
      <w:r w:rsidRPr="006126BE">
        <w:rPr>
          <w:color w:val="1C1C1C"/>
          <w:szCs w:val="20"/>
        </w:rPr>
        <w:t>section.</w:t>
      </w:r>
    </w:p>
    <w:p w14:paraId="4B9527F0" w14:textId="77777777" w:rsidR="00A27971" w:rsidRPr="006126BE" w:rsidRDefault="00A27971" w:rsidP="00CD26C9">
      <w:pPr>
        <w:pStyle w:val="BodyText"/>
        <w:spacing w:before="4" w:line="276" w:lineRule="auto"/>
        <w:ind w:left="476" w:right="-270" w:firstLine="4"/>
        <w:jc w:val="both"/>
        <w:rPr>
          <w:szCs w:val="20"/>
        </w:rPr>
      </w:pPr>
      <w:r w:rsidRPr="006126BE">
        <w:rPr>
          <w:color w:val="1C1C1C"/>
          <w:szCs w:val="20"/>
        </w:rPr>
        <w:t xml:space="preserve">(c) </w:t>
      </w:r>
      <w:r w:rsidRPr="006126BE">
        <w:rPr>
          <w:color w:val="1C1C1C"/>
          <w:spacing w:val="3"/>
          <w:szCs w:val="20"/>
        </w:rPr>
        <w:t xml:space="preserve"> </w:t>
      </w:r>
      <w:r w:rsidRPr="006126BE">
        <w:rPr>
          <w:color w:val="1C1C1C"/>
          <w:szCs w:val="20"/>
        </w:rPr>
        <w:t>The</w:t>
      </w:r>
      <w:r w:rsidRPr="006126BE">
        <w:rPr>
          <w:color w:val="1C1C1C"/>
          <w:spacing w:val="13"/>
          <w:szCs w:val="20"/>
        </w:rPr>
        <w:t xml:space="preserve"> </w:t>
      </w:r>
      <w:r w:rsidRPr="006126BE">
        <w:rPr>
          <w:color w:val="1C1C1C"/>
          <w:szCs w:val="20"/>
        </w:rPr>
        <w:t>purpose</w:t>
      </w:r>
      <w:r w:rsidRPr="006126BE">
        <w:rPr>
          <w:color w:val="1C1C1C"/>
          <w:spacing w:val="9"/>
          <w:szCs w:val="20"/>
        </w:rPr>
        <w:t xml:space="preserve"> </w:t>
      </w:r>
      <w:r w:rsidRPr="006126BE">
        <w:rPr>
          <w:color w:val="1C1C1C"/>
          <w:szCs w:val="20"/>
        </w:rPr>
        <w:t>of</w:t>
      </w:r>
      <w:r w:rsidRPr="006126BE">
        <w:rPr>
          <w:color w:val="1C1C1C"/>
          <w:spacing w:val="-1"/>
          <w:szCs w:val="20"/>
        </w:rPr>
        <w:t xml:space="preserve"> </w:t>
      </w:r>
      <w:r w:rsidRPr="006126BE">
        <w:rPr>
          <w:color w:val="1C1C1C"/>
          <w:szCs w:val="20"/>
        </w:rPr>
        <w:t>the</w:t>
      </w:r>
      <w:r w:rsidRPr="006126BE">
        <w:rPr>
          <w:color w:val="1C1C1C"/>
          <w:spacing w:val="12"/>
          <w:szCs w:val="20"/>
        </w:rPr>
        <w:t xml:space="preserve"> </w:t>
      </w:r>
      <w:r w:rsidRPr="006126BE">
        <w:rPr>
          <w:color w:val="1C1C1C"/>
          <w:szCs w:val="20"/>
        </w:rPr>
        <w:t>purveyor's</w:t>
      </w:r>
      <w:r w:rsidRPr="006126BE">
        <w:rPr>
          <w:color w:val="1C1C1C"/>
          <w:spacing w:val="13"/>
          <w:szCs w:val="20"/>
        </w:rPr>
        <w:t xml:space="preserve"> </w:t>
      </w:r>
      <w:r w:rsidRPr="006126BE">
        <w:rPr>
          <w:color w:val="1C1C1C"/>
          <w:szCs w:val="20"/>
        </w:rPr>
        <w:t>cross-connection</w:t>
      </w:r>
      <w:r w:rsidRPr="006126BE">
        <w:rPr>
          <w:color w:val="1C1C1C"/>
          <w:spacing w:val="22"/>
          <w:szCs w:val="20"/>
        </w:rPr>
        <w:t xml:space="preserve"> </w:t>
      </w:r>
      <w:r w:rsidRPr="006126BE">
        <w:rPr>
          <w:color w:val="1C1C1C"/>
          <w:szCs w:val="20"/>
        </w:rPr>
        <w:t>control</w:t>
      </w:r>
      <w:r w:rsidRPr="006126BE">
        <w:rPr>
          <w:color w:val="1C1C1C"/>
          <w:spacing w:val="10"/>
          <w:szCs w:val="20"/>
        </w:rPr>
        <w:t xml:space="preserve"> </w:t>
      </w:r>
      <w:r w:rsidRPr="006126BE">
        <w:rPr>
          <w:color w:val="1C1C1C"/>
          <w:szCs w:val="20"/>
        </w:rPr>
        <w:t>program</w:t>
      </w:r>
      <w:r w:rsidRPr="006126BE">
        <w:rPr>
          <w:color w:val="1C1C1C"/>
          <w:spacing w:val="10"/>
          <w:szCs w:val="20"/>
        </w:rPr>
        <w:t xml:space="preserve"> </w:t>
      </w:r>
      <w:r w:rsidRPr="006126BE">
        <w:rPr>
          <w:color w:val="1C1C1C"/>
          <w:szCs w:val="20"/>
        </w:rPr>
        <w:t>shall</w:t>
      </w:r>
      <w:r w:rsidRPr="006126BE">
        <w:rPr>
          <w:color w:val="1C1C1C"/>
          <w:spacing w:val="12"/>
          <w:szCs w:val="20"/>
        </w:rPr>
        <w:t xml:space="preserve"> </w:t>
      </w:r>
      <w:r w:rsidRPr="006126BE">
        <w:rPr>
          <w:color w:val="1C1C1C"/>
          <w:szCs w:val="20"/>
        </w:rPr>
        <w:t>be</w:t>
      </w:r>
      <w:r w:rsidRPr="006126BE">
        <w:rPr>
          <w:color w:val="1C1C1C"/>
          <w:spacing w:val="-5"/>
          <w:szCs w:val="20"/>
        </w:rPr>
        <w:t xml:space="preserve"> </w:t>
      </w:r>
      <w:r w:rsidRPr="006126BE">
        <w:rPr>
          <w:color w:val="1C1C1C"/>
          <w:szCs w:val="20"/>
        </w:rPr>
        <w:t>to</w:t>
      </w:r>
      <w:r w:rsidRPr="006126BE">
        <w:rPr>
          <w:color w:val="1C1C1C"/>
          <w:spacing w:val="12"/>
          <w:szCs w:val="20"/>
        </w:rPr>
        <w:t xml:space="preserve"> </w:t>
      </w:r>
      <w:r w:rsidRPr="006126BE">
        <w:rPr>
          <w:color w:val="1C1C1C"/>
          <w:szCs w:val="20"/>
        </w:rPr>
        <w:t>protect</w:t>
      </w:r>
      <w:r w:rsidRPr="006126BE">
        <w:rPr>
          <w:color w:val="1C1C1C"/>
          <w:spacing w:val="3"/>
          <w:szCs w:val="20"/>
        </w:rPr>
        <w:t xml:space="preserve"> </w:t>
      </w:r>
      <w:r w:rsidRPr="006126BE">
        <w:rPr>
          <w:color w:val="1C1C1C"/>
          <w:szCs w:val="20"/>
        </w:rPr>
        <w:t>the</w:t>
      </w:r>
      <w:r w:rsidRPr="006126BE">
        <w:rPr>
          <w:color w:val="1C1C1C"/>
          <w:spacing w:val="11"/>
          <w:szCs w:val="20"/>
        </w:rPr>
        <w:t xml:space="preserve"> </w:t>
      </w:r>
      <w:r w:rsidRPr="006126BE">
        <w:rPr>
          <w:color w:val="1C1C1C"/>
          <w:szCs w:val="20"/>
        </w:rPr>
        <w:t>public water</w:t>
      </w:r>
      <w:r w:rsidRPr="006126BE">
        <w:rPr>
          <w:color w:val="1C1C1C"/>
          <w:spacing w:val="15"/>
          <w:szCs w:val="20"/>
        </w:rPr>
        <w:t xml:space="preserve"> </w:t>
      </w:r>
      <w:r w:rsidRPr="006126BE">
        <w:rPr>
          <w:color w:val="1C1C1C"/>
          <w:szCs w:val="20"/>
        </w:rPr>
        <w:t>system,</w:t>
      </w:r>
      <w:r w:rsidRPr="006126BE">
        <w:rPr>
          <w:color w:val="1C1C1C"/>
          <w:spacing w:val="12"/>
          <w:szCs w:val="20"/>
        </w:rPr>
        <w:t xml:space="preserve"> </w:t>
      </w:r>
      <w:r w:rsidRPr="006126BE">
        <w:rPr>
          <w:color w:val="1C1C1C"/>
          <w:szCs w:val="20"/>
        </w:rPr>
        <w:t>as</w:t>
      </w:r>
      <w:r w:rsidRPr="006126BE">
        <w:rPr>
          <w:color w:val="1C1C1C"/>
          <w:spacing w:val="4"/>
          <w:szCs w:val="20"/>
        </w:rPr>
        <w:t xml:space="preserve"> </w:t>
      </w:r>
      <w:r w:rsidRPr="006126BE">
        <w:rPr>
          <w:color w:val="1C1C1C"/>
          <w:szCs w:val="20"/>
        </w:rPr>
        <w:t>defined</w:t>
      </w:r>
      <w:r w:rsidRPr="006126BE">
        <w:rPr>
          <w:color w:val="1C1C1C"/>
          <w:spacing w:val="12"/>
          <w:szCs w:val="20"/>
        </w:rPr>
        <w:t xml:space="preserve"> </w:t>
      </w:r>
      <w:r w:rsidRPr="006126BE">
        <w:rPr>
          <w:color w:val="1C1C1C"/>
          <w:szCs w:val="20"/>
        </w:rPr>
        <w:t>in</w:t>
      </w:r>
      <w:r w:rsidRPr="006126BE">
        <w:rPr>
          <w:color w:val="1C1C1C"/>
          <w:spacing w:val="-6"/>
          <w:szCs w:val="20"/>
        </w:rPr>
        <w:t xml:space="preserve"> </w:t>
      </w:r>
      <w:r w:rsidRPr="006126BE">
        <w:rPr>
          <w:color w:val="1C1C1C"/>
          <w:szCs w:val="20"/>
        </w:rPr>
        <w:t>WAC</w:t>
      </w:r>
      <w:r w:rsidRPr="006126BE">
        <w:rPr>
          <w:color w:val="1C1C1C"/>
          <w:w w:val="93"/>
          <w:szCs w:val="20"/>
        </w:rPr>
        <w:t xml:space="preserve"> </w:t>
      </w:r>
      <w:r w:rsidRPr="006126BE">
        <w:rPr>
          <w:color w:val="1C1C1C"/>
          <w:szCs w:val="20"/>
          <w:u w:val="single" w:color="000000"/>
        </w:rPr>
        <w:t>2</w:t>
      </w:r>
      <w:r w:rsidRPr="006126BE">
        <w:rPr>
          <w:color w:val="1C1C1C"/>
          <w:szCs w:val="20"/>
        </w:rPr>
        <w:t>46-290-010,</w:t>
      </w:r>
      <w:r w:rsidRPr="006126BE">
        <w:rPr>
          <w:color w:val="1C1C1C"/>
          <w:spacing w:val="-10"/>
          <w:szCs w:val="20"/>
        </w:rPr>
        <w:t xml:space="preserve"> </w:t>
      </w:r>
      <w:r w:rsidRPr="006126BE">
        <w:rPr>
          <w:color w:val="1C1C1C"/>
          <w:szCs w:val="20"/>
        </w:rPr>
        <w:t>from</w:t>
      </w:r>
      <w:r w:rsidRPr="006126BE">
        <w:rPr>
          <w:color w:val="1C1C1C"/>
          <w:spacing w:val="-15"/>
          <w:szCs w:val="20"/>
        </w:rPr>
        <w:t xml:space="preserve"> </w:t>
      </w:r>
      <w:r w:rsidRPr="006126BE">
        <w:rPr>
          <w:color w:val="1C1C1C"/>
          <w:szCs w:val="20"/>
        </w:rPr>
        <w:t>contamination</w:t>
      </w:r>
      <w:r w:rsidRPr="006126BE">
        <w:rPr>
          <w:color w:val="1C1C1C"/>
          <w:spacing w:val="-10"/>
          <w:szCs w:val="20"/>
        </w:rPr>
        <w:t xml:space="preserve"> </w:t>
      </w:r>
      <w:r w:rsidRPr="006126BE">
        <w:rPr>
          <w:color w:val="1C1C1C"/>
          <w:szCs w:val="20"/>
        </w:rPr>
        <w:t>via</w:t>
      </w:r>
      <w:r w:rsidRPr="006126BE">
        <w:rPr>
          <w:color w:val="1C1C1C"/>
          <w:spacing w:val="-19"/>
          <w:szCs w:val="20"/>
        </w:rPr>
        <w:t xml:space="preserve"> </w:t>
      </w:r>
      <w:r w:rsidRPr="006126BE">
        <w:rPr>
          <w:color w:val="1C1C1C"/>
          <w:szCs w:val="20"/>
        </w:rPr>
        <w:t>cross-connections</w:t>
      </w:r>
      <w:r w:rsidRPr="006126BE">
        <w:rPr>
          <w:color w:val="1C1C1C"/>
          <w:spacing w:val="-31"/>
          <w:szCs w:val="20"/>
        </w:rPr>
        <w:t>.</w:t>
      </w:r>
    </w:p>
    <w:p w14:paraId="3429FB6E" w14:textId="77777777" w:rsidR="00A27971" w:rsidRPr="006126BE" w:rsidRDefault="00A27971" w:rsidP="00CD26C9">
      <w:pPr>
        <w:pStyle w:val="BodyText"/>
        <w:numPr>
          <w:ilvl w:val="0"/>
          <w:numId w:val="5"/>
        </w:numPr>
        <w:tabs>
          <w:tab w:val="left" w:pos="391"/>
        </w:tabs>
        <w:spacing w:line="276" w:lineRule="auto"/>
        <w:ind w:left="390" w:right="-270" w:hanging="273"/>
        <w:jc w:val="both"/>
        <w:rPr>
          <w:szCs w:val="20"/>
        </w:rPr>
      </w:pPr>
      <w:r w:rsidRPr="006126BE">
        <w:rPr>
          <w:color w:val="1C1C1C"/>
          <w:szCs w:val="20"/>
        </w:rPr>
        <w:t>General</w:t>
      </w:r>
      <w:r w:rsidRPr="006126BE">
        <w:rPr>
          <w:color w:val="1C1C1C"/>
          <w:spacing w:val="-18"/>
          <w:szCs w:val="20"/>
        </w:rPr>
        <w:t xml:space="preserve"> </w:t>
      </w:r>
      <w:r w:rsidRPr="006126BE">
        <w:rPr>
          <w:color w:val="1C1C1C"/>
          <w:szCs w:val="20"/>
        </w:rPr>
        <w:t>program</w:t>
      </w:r>
      <w:r w:rsidRPr="006126BE">
        <w:rPr>
          <w:color w:val="1C1C1C"/>
          <w:spacing w:val="-16"/>
          <w:szCs w:val="20"/>
        </w:rPr>
        <w:t xml:space="preserve"> </w:t>
      </w:r>
      <w:r w:rsidRPr="006126BE">
        <w:rPr>
          <w:color w:val="1C1C1C"/>
          <w:szCs w:val="20"/>
        </w:rPr>
        <w:t>requirements</w:t>
      </w:r>
      <w:r w:rsidRPr="006126BE">
        <w:rPr>
          <w:color w:val="1C1C1C"/>
          <w:spacing w:val="-38"/>
          <w:szCs w:val="20"/>
        </w:rPr>
        <w:t>.</w:t>
      </w:r>
    </w:p>
    <w:p w14:paraId="499F6B40" w14:textId="77777777" w:rsidR="00A27971" w:rsidRDefault="00A27971" w:rsidP="00CD26C9">
      <w:pPr>
        <w:pStyle w:val="BodyText"/>
        <w:spacing w:before="4" w:line="276" w:lineRule="auto"/>
        <w:ind w:left="476" w:right="-270" w:firstLine="4"/>
        <w:jc w:val="both"/>
        <w:rPr>
          <w:color w:val="1C1C1C"/>
          <w:szCs w:val="20"/>
        </w:rPr>
      </w:pPr>
      <w:r w:rsidRPr="006126BE">
        <w:rPr>
          <w:rFonts w:ascii="Times New Roman"/>
          <w:color w:val="1C1C1C"/>
          <w:szCs w:val="20"/>
        </w:rPr>
        <w:t>(f)</w:t>
      </w:r>
      <w:r w:rsidRPr="006126BE">
        <w:rPr>
          <w:rFonts w:ascii="Times New Roman"/>
          <w:color w:val="1C1C1C"/>
          <w:spacing w:val="-8"/>
          <w:szCs w:val="20"/>
        </w:rPr>
        <w:t xml:space="preserve"> </w:t>
      </w:r>
      <w:r w:rsidRPr="006126BE">
        <w:rPr>
          <w:color w:val="1C1C1C"/>
          <w:szCs w:val="20"/>
        </w:rPr>
        <w:t>The</w:t>
      </w:r>
      <w:r w:rsidRPr="006126BE">
        <w:rPr>
          <w:color w:val="1C1C1C"/>
          <w:spacing w:val="-6"/>
          <w:szCs w:val="20"/>
        </w:rPr>
        <w:t xml:space="preserve"> </w:t>
      </w:r>
      <w:r w:rsidRPr="006126BE">
        <w:rPr>
          <w:color w:val="1C1C1C"/>
          <w:szCs w:val="20"/>
        </w:rPr>
        <w:t>purveyor</w:t>
      </w:r>
      <w:r w:rsidRPr="006126BE">
        <w:rPr>
          <w:color w:val="1C1C1C"/>
          <w:spacing w:val="-5"/>
          <w:szCs w:val="20"/>
        </w:rPr>
        <w:t xml:space="preserve"> </w:t>
      </w:r>
      <w:r w:rsidRPr="006126BE">
        <w:rPr>
          <w:color w:val="1C1C1C"/>
          <w:szCs w:val="20"/>
        </w:rPr>
        <w:t>shall</w:t>
      </w:r>
      <w:r w:rsidRPr="006126BE">
        <w:rPr>
          <w:color w:val="1C1C1C"/>
          <w:spacing w:val="-11"/>
          <w:szCs w:val="20"/>
        </w:rPr>
        <w:t xml:space="preserve"> </w:t>
      </w:r>
      <w:r w:rsidRPr="006126BE">
        <w:rPr>
          <w:color w:val="1C1C1C"/>
          <w:szCs w:val="20"/>
        </w:rPr>
        <w:t>ensure</w:t>
      </w:r>
      <w:r w:rsidRPr="006126BE">
        <w:rPr>
          <w:color w:val="1C1C1C"/>
          <w:spacing w:val="-12"/>
          <w:szCs w:val="20"/>
        </w:rPr>
        <w:t xml:space="preserve"> </w:t>
      </w:r>
      <w:r w:rsidRPr="006126BE">
        <w:rPr>
          <w:color w:val="1C1C1C"/>
          <w:szCs w:val="20"/>
        </w:rPr>
        <w:t>that</w:t>
      </w:r>
      <w:r w:rsidRPr="006126BE">
        <w:rPr>
          <w:color w:val="1C1C1C"/>
          <w:spacing w:val="-3"/>
          <w:szCs w:val="20"/>
        </w:rPr>
        <w:t xml:space="preserve"> </w:t>
      </w:r>
      <w:r w:rsidRPr="006126BE">
        <w:rPr>
          <w:color w:val="1C1C1C"/>
          <w:szCs w:val="20"/>
        </w:rPr>
        <w:t>cross-connections</w:t>
      </w:r>
      <w:r w:rsidRPr="006126BE">
        <w:rPr>
          <w:color w:val="1C1C1C"/>
          <w:spacing w:val="9"/>
          <w:szCs w:val="20"/>
        </w:rPr>
        <w:t xml:space="preserve"> </w:t>
      </w:r>
      <w:r w:rsidRPr="006126BE">
        <w:rPr>
          <w:color w:val="1C1C1C"/>
          <w:szCs w:val="20"/>
        </w:rPr>
        <w:t>between</w:t>
      </w:r>
      <w:r w:rsidRPr="006126BE">
        <w:rPr>
          <w:color w:val="1C1C1C"/>
          <w:spacing w:val="-12"/>
          <w:szCs w:val="20"/>
        </w:rPr>
        <w:t xml:space="preserve"> </w:t>
      </w:r>
      <w:r w:rsidRPr="006126BE">
        <w:rPr>
          <w:color w:val="1C1C1C"/>
          <w:szCs w:val="20"/>
        </w:rPr>
        <w:t>the</w:t>
      </w:r>
      <w:r w:rsidRPr="006126BE">
        <w:rPr>
          <w:color w:val="1C1C1C"/>
          <w:spacing w:val="-9"/>
          <w:szCs w:val="20"/>
        </w:rPr>
        <w:t xml:space="preserve"> </w:t>
      </w:r>
      <w:r w:rsidRPr="006126BE">
        <w:rPr>
          <w:color w:val="1C1C1C"/>
          <w:szCs w:val="20"/>
        </w:rPr>
        <w:t>distribution</w:t>
      </w:r>
      <w:r w:rsidRPr="006126BE">
        <w:rPr>
          <w:color w:val="1C1C1C"/>
          <w:spacing w:val="1"/>
          <w:szCs w:val="20"/>
        </w:rPr>
        <w:t xml:space="preserve"> </w:t>
      </w:r>
      <w:r w:rsidRPr="006126BE">
        <w:rPr>
          <w:color w:val="1C1C1C"/>
          <w:szCs w:val="20"/>
        </w:rPr>
        <w:t>system</w:t>
      </w:r>
      <w:r w:rsidRPr="006126BE">
        <w:rPr>
          <w:color w:val="1C1C1C"/>
          <w:spacing w:val="-4"/>
          <w:szCs w:val="20"/>
        </w:rPr>
        <w:t xml:space="preserve"> </w:t>
      </w:r>
      <w:r w:rsidRPr="006126BE">
        <w:rPr>
          <w:color w:val="1C1C1C"/>
          <w:szCs w:val="20"/>
        </w:rPr>
        <w:t>and</w:t>
      </w:r>
      <w:r w:rsidRPr="006126BE">
        <w:rPr>
          <w:color w:val="1C1C1C"/>
          <w:spacing w:val="-12"/>
          <w:szCs w:val="20"/>
        </w:rPr>
        <w:t xml:space="preserve"> </w:t>
      </w:r>
      <w:r w:rsidRPr="006126BE">
        <w:rPr>
          <w:color w:val="1C1C1C"/>
          <w:szCs w:val="20"/>
        </w:rPr>
        <w:t>a</w:t>
      </w:r>
      <w:r w:rsidRPr="006126BE">
        <w:rPr>
          <w:color w:val="1C1C1C"/>
          <w:spacing w:val="-18"/>
          <w:szCs w:val="20"/>
        </w:rPr>
        <w:t xml:space="preserve"> </w:t>
      </w:r>
      <w:r w:rsidRPr="006126BE">
        <w:rPr>
          <w:color w:val="1C1C1C"/>
          <w:szCs w:val="20"/>
        </w:rPr>
        <w:t>consumer's</w:t>
      </w:r>
      <w:r w:rsidRPr="006126BE">
        <w:rPr>
          <w:color w:val="1C1C1C"/>
          <w:spacing w:val="-2"/>
          <w:szCs w:val="20"/>
        </w:rPr>
        <w:t xml:space="preserve"> </w:t>
      </w:r>
      <w:r w:rsidRPr="006126BE">
        <w:rPr>
          <w:color w:val="1C1C1C"/>
          <w:szCs w:val="20"/>
        </w:rPr>
        <w:t>water</w:t>
      </w:r>
      <w:r w:rsidRPr="006126BE">
        <w:rPr>
          <w:color w:val="1C1C1C"/>
          <w:spacing w:val="1"/>
          <w:szCs w:val="20"/>
        </w:rPr>
        <w:t xml:space="preserve"> </w:t>
      </w:r>
      <w:r w:rsidRPr="006126BE">
        <w:rPr>
          <w:color w:val="1C1C1C"/>
          <w:szCs w:val="20"/>
        </w:rPr>
        <w:t>system</w:t>
      </w:r>
      <w:r w:rsidRPr="006126BE">
        <w:rPr>
          <w:color w:val="1C1C1C"/>
          <w:spacing w:val="-5"/>
          <w:szCs w:val="20"/>
        </w:rPr>
        <w:t xml:space="preserve"> </w:t>
      </w:r>
      <w:r w:rsidRPr="006126BE">
        <w:rPr>
          <w:color w:val="1C1C1C"/>
          <w:szCs w:val="20"/>
        </w:rPr>
        <w:t>are</w:t>
      </w:r>
      <w:r w:rsidRPr="006126BE">
        <w:rPr>
          <w:color w:val="1C1C1C"/>
          <w:spacing w:val="-12"/>
          <w:szCs w:val="20"/>
        </w:rPr>
        <w:t xml:space="preserve"> </w:t>
      </w:r>
      <w:r w:rsidRPr="006126BE">
        <w:rPr>
          <w:color w:val="1C1C1C"/>
          <w:szCs w:val="20"/>
        </w:rPr>
        <w:t>eliminated</w:t>
      </w:r>
      <w:r w:rsidRPr="006126BE">
        <w:rPr>
          <w:color w:val="1C1C1C"/>
          <w:spacing w:val="-8"/>
          <w:szCs w:val="20"/>
        </w:rPr>
        <w:t xml:space="preserve"> </w:t>
      </w:r>
      <w:r w:rsidRPr="006126BE">
        <w:rPr>
          <w:color w:val="1C1C1C"/>
          <w:szCs w:val="20"/>
        </w:rPr>
        <w:t>or</w:t>
      </w:r>
      <w:r w:rsidRPr="006126BE">
        <w:rPr>
          <w:color w:val="1C1C1C"/>
          <w:w w:val="99"/>
          <w:szCs w:val="20"/>
        </w:rPr>
        <w:t xml:space="preserve"> </w:t>
      </w:r>
      <w:r w:rsidRPr="006126BE">
        <w:rPr>
          <w:color w:val="1C1C1C"/>
          <w:szCs w:val="20"/>
        </w:rPr>
        <w:t>controlled</w:t>
      </w:r>
      <w:r w:rsidRPr="006126BE">
        <w:rPr>
          <w:color w:val="1C1C1C"/>
          <w:spacing w:val="-1"/>
          <w:szCs w:val="20"/>
        </w:rPr>
        <w:t xml:space="preserve"> </w:t>
      </w:r>
      <w:r w:rsidRPr="006126BE">
        <w:rPr>
          <w:color w:val="1C1C1C"/>
          <w:szCs w:val="20"/>
        </w:rPr>
        <w:t>by</w:t>
      </w:r>
      <w:r w:rsidRPr="006126BE">
        <w:rPr>
          <w:color w:val="1C1C1C"/>
          <w:spacing w:val="-15"/>
          <w:szCs w:val="20"/>
        </w:rPr>
        <w:t xml:space="preserve"> </w:t>
      </w:r>
      <w:r w:rsidRPr="006126BE">
        <w:rPr>
          <w:color w:val="1C1C1C"/>
          <w:szCs w:val="20"/>
        </w:rPr>
        <w:t>the</w:t>
      </w:r>
      <w:r w:rsidRPr="006126BE">
        <w:rPr>
          <w:color w:val="1C1C1C"/>
          <w:spacing w:val="-6"/>
          <w:szCs w:val="20"/>
        </w:rPr>
        <w:t xml:space="preserve"> </w:t>
      </w:r>
      <w:r w:rsidRPr="006126BE">
        <w:rPr>
          <w:color w:val="1C1C1C"/>
          <w:szCs w:val="20"/>
        </w:rPr>
        <w:t>installation</w:t>
      </w:r>
      <w:r w:rsidRPr="006126BE">
        <w:rPr>
          <w:color w:val="1C1C1C"/>
          <w:spacing w:val="-8"/>
          <w:szCs w:val="20"/>
        </w:rPr>
        <w:t xml:space="preserve"> </w:t>
      </w:r>
      <w:r w:rsidRPr="006126BE">
        <w:rPr>
          <w:color w:val="1C1C1C"/>
          <w:szCs w:val="20"/>
        </w:rPr>
        <w:t>of</w:t>
      </w:r>
      <w:r w:rsidRPr="006126BE">
        <w:rPr>
          <w:color w:val="1C1C1C"/>
          <w:spacing w:val="-16"/>
          <w:szCs w:val="20"/>
        </w:rPr>
        <w:t xml:space="preserve"> </w:t>
      </w:r>
      <w:r w:rsidRPr="006126BE">
        <w:rPr>
          <w:color w:val="1C1C1C"/>
          <w:szCs w:val="20"/>
        </w:rPr>
        <w:t>an</w:t>
      </w:r>
      <w:r w:rsidRPr="006126BE">
        <w:rPr>
          <w:color w:val="1C1C1C"/>
          <w:spacing w:val="-13"/>
          <w:szCs w:val="20"/>
        </w:rPr>
        <w:t xml:space="preserve"> </w:t>
      </w:r>
      <w:r w:rsidRPr="006126BE">
        <w:rPr>
          <w:color w:val="1C1C1C"/>
          <w:szCs w:val="20"/>
        </w:rPr>
        <w:t>approved</w:t>
      </w:r>
      <w:r w:rsidRPr="006126BE">
        <w:rPr>
          <w:color w:val="1C1C1C"/>
          <w:spacing w:val="-4"/>
          <w:szCs w:val="20"/>
        </w:rPr>
        <w:t xml:space="preserve"> </w:t>
      </w:r>
      <w:r w:rsidRPr="006126BE">
        <w:rPr>
          <w:color w:val="1C1C1C"/>
          <w:szCs w:val="20"/>
        </w:rPr>
        <w:t>backflow</w:t>
      </w:r>
      <w:r w:rsidRPr="006126BE">
        <w:rPr>
          <w:color w:val="1C1C1C"/>
          <w:spacing w:val="-6"/>
          <w:szCs w:val="20"/>
        </w:rPr>
        <w:t xml:space="preserve"> </w:t>
      </w:r>
      <w:r w:rsidRPr="006126BE">
        <w:rPr>
          <w:color w:val="1C1C1C"/>
          <w:szCs w:val="20"/>
        </w:rPr>
        <w:t>preventer</w:t>
      </w:r>
      <w:r w:rsidRPr="006126BE">
        <w:rPr>
          <w:color w:val="1C1C1C"/>
          <w:spacing w:val="-2"/>
          <w:szCs w:val="20"/>
        </w:rPr>
        <w:t xml:space="preserve"> </w:t>
      </w:r>
      <w:r w:rsidRPr="006126BE">
        <w:rPr>
          <w:color w:val="1C1C1C"/>
          <w:szCs w:val="20"/>
        </w:rPr>
        <w:t>commensurate</w:t>
      </w:r>
      <w:r w:rsidRPr="006126BE">
        <w:rPr>
          <w:color w:val="1C1C1C"/>
          <w:spacing w:val="-7"/>
          <w:szCs w:val="20"/>
        </w:rPr>
        <w:t xml:space="preserve"> </w:t>
      </w:r>
      <w:r w:rsidRPr="006126BE">
        <w:rPr>
          <w:color w:val="1C1C1C"/>
          <w:szCs w:val="20"/>
        </w:rPr>
        <w:t>with</w:t>
      </w:r>
      <w:r w:rsidRPr="006126BE">
        <w:rPr>
          <w:color w:val="1C1C1C"/>
          <w:spacing w:val="-9"/>
          <w:szCs w:val="20"/>
        </w:rPr>
        <w:t xml:space="preserve"> </w:t>
      </w:r>
      <w:r w:rsidRPr="006126BE">
        <w:rPr>
          <w:color w:val="1C1C1C"/>
          <w:szCs w:val="20"/>
        </w:rPr>
        <w:t>the</w:t>
      </w:r>
      <w:r w:rsidRPr="006126BE">
        <w:rPr>
          <w:color w:val="1C1C1C"/>
          <w:spacing w:val="-9"/>
          <w:szCs w:val="20"/>
        </w:rPr>
        <w:t xml:space="preserve"> </w:t>
      </w:r>
      <w:r w:rsidRPr="006126BE">
        <w:rPr>
          <w:color w:val="1C1C1C"/>
          <w:szCs w:val="20"/>
        </w:rPr>
        <w:t>degree</w:t>
      </w:r>
      <w:r w:rsidRPr="006126BE">
        <w:rPr>
          <w:color w:val="1C1C1C"/>
          <w:spacing w:val="-7"/>
          <w:szCs w:val="20"/>
        </w:rPr>
        <w:t xml:space="preserve"> </w:t>
      </w:r>
      <w:r w:rsidRPr="006126BE">
        <w:rPr>
          <w:color w:val="1C1C1C"/>
          <w:szCs w:val="20"/>
        </w:rPr>
        <w:t>of</w:t>
      </w:r>
      <w:r w:rsidRPr="006126BE">
        <w:rPr>
          <w:color w:val="1C1C1C"/>
          <w:spacing w:val="-13"/>
          <w:szCs w:val="20"/>
        </w:rPr>
        <w:t xml:space="preserve"> </w:t>
      </w:r>
      <w:r w:rsidRPr="006126BE">
        <w:rPr>
          <w:color w:val="1C1C1C"/>
          <w:szCs w:val="20"/>
        </w:rPr>
        <w:t>hazard.</w:t>
      </w:r>
    </w:p>
    <w:p w14:paraId="03E24A40" w14:textId="77777777" w:rsidR="00A27971" w:rsidRPr="00957FA7" w:rsidRDefault="00A27971" w:rsidP="00CD26C9">
      <w:pPr>
        <w:pStyle w:val="BodyText"/>
        <w:spacing w:before="4" w:line="276" w:lineRule="auto"/>
        <w:ind w:left="476" w:right="-270" w:firstLine="244"/>
        <w:jc w:val="both"/>
        <w:rPr>
          <w:rFonts w:cs="Arial"/>
          <w:color w:val="000000"/>
          <w:shd w:val="clear" w:color="auto" w:fill="FFFFFF"/>
        </w:rPr>
      </w:pPr>
      <w:r>
        <w:rPr>
          <w:rFonts w:ascii="Open Sans" w:hAnsi="Open Sans" w:cs="Open Sans"/>
          <w:color w:val="000000"/>
          <w:shd w:val="clear" w:color="auto" w:fill="FFFFFF"/>
        </w:rPr>
        <w:t xml:space="preserve">(i) </w:t>
      </w:r>
      <w:r w:rsidRPr="00957FA7">
        <w:rPr>
          <w:rFonts w:cs="Arial"/>
          <w:color w:val="000000"/>
          <w:shd w:val="clear" w:color="auto" w:fill="FFFFFF"/>
        </w:rPr>
        <w:t>Premises isolation as defined in WAC </w:t>
      </w:r>
      <w:hyperlink r:id="rId11" w:history="1">
        <w:r w:rsidRPr="00957FA7">
          <w:rPr>
            <w:rStyle w:val="Hyperlink"/>
            <w:rFonts w:cs="Arial"/>
            <w:b/>
            <w:bCs/>
            <w:color w:val="2B674D"/>
            <w:shd w:val="clear" w:color="auto" w:fill="FFFFFF"/>
          </w:rPr>
          <w:t>246-290-010</w:t>
        </w:r>
      </w:hyperlink>
      <w:r w:rsidRPr="00957FA7">
        <w:rPr>
          <w:rFonts w:cs="Arial"/>
          <w:color w:val="000000"/>
          <w:shd w:val="clear" w:color="auto" w:fill="FFFFFF"/>
        </w:rPr>
        <w:t>; or</w:t>
      </w:r>
    </w:p>
    <w:p w14:paraId="1B471E1E" w14:textId="77777777" w:rsidR="00A27971" w:rsidRPr="00957FA7" w:rsidRDefault="00A27971" w:rsidP="00CD26C9">
      <w:pPr>
        <w:pStyle w:val="BodyText"/>
        <w:ind w:left="990" w:right="-270"/>
        <w:jc w:val="both"/>
        <w:rPr>
          <w:rFonts w:cs="Arial"/>
          <w:szCs w:val="20"/>
        </w:rPr>
      </w:pPr>
      <w:r>
        <w:rPr>
          <w:rFonts w:cs="Arial"/>
        </w:rPr>
        <w:t>(ii)</w:t>
      </w:r>
      <w:hyperlink r:id="rId12" w:history="1">
        <w:r w:rsidRPr="00957FA7">
          <w:rPr>
            <w:rStyle w:val="Hyperlink"/>
            <w:rFonts w:cs="Arial"/>
            <w:b/>
            <w:bCs/>
            <w:color w:val="2B674D"/>
            <w:shd w:val="clear" w:color="auto" w:fill="FFFFFF"/>
          </w:rPr>
          <w:t>246-290-010</w:t>
        </w:r>
      </w:hyperlink>
      <w:r w:rsidRPr="00957FA7">
        <w:rPr>
          <w:rFonts w:cs="Arial"/>
          <w:color w:val="000000"/>
          <w:shd w:val="clear" w:color="auto" w:fill="FFFFFF"/>
        </w:rPr>
        <w:t xml:space="preserve"> (188) "Premises isolation" means a method of protecting a public water system by installation of approved air gaps or approved backflow prevention assemblies at or near the service connection or alternative location acceptable to the purveyor to isolate the consumer's water system from the purveyor's distribution system.</w:t>
      </w:r>
    </w:p>
    <w:p w14:paraId="125B2677" w14:textId="77777777" w:rsidR="00A27971" w:rsidRPr="006126BE" w:rsidRDefault="00A27971" w:rsidP="00CD26C9">
      <w:pPr>
        <w:pStyle w:val="BodyText"/>
        <w:numPr>
          <w:ilvl w:val="0"/>
          <w:numId w:val="4"/>
        </w:numPr>
        <w:tabs>
          <w:tab w:val="left" w:pos="759"/>
        </w:tabs>
        <w:spacing w:before="6" w:line="276" w:lineRule="auto"/>
        <w:ind w:right="-270" w:firstLine="0"/>
        <w:jc w:val="both"/>
        <w:rPr>
          <w:szCs w:val="20"/>
        </w:rPr>
      </w:pPr>
      <w:r w:rsidRPr="006126BE">
        <w:rPr>
          <w:color w:val="1C1C1C"/>
          <w:szCs w:val="20"/>
        </w:rPr>
        <w:t>The</w:t>
      </w:r>
      <w:r w:rsidRPr="006126BE">
        <w:rPr>
          <w:color w:val="1C1C1C"/>
          <w:spacing w:val="15"/>
          <w:szCs w:val="20"/>
        </w:rPr>
        <w:t xml:space="preserve"> </w:t>
      </w:r>
      <w:r w:rsidRPr="006126BE">
        <w:rPr>
          <w:color w:val="1C1C1C"/>
          <w:szCs w:val="20"/>
        </w:rPr>
        <w:t>purveyor</w:t>
      </w:r>
      <w:r w:rsidRPr="006126BE">
        <w:rPr>
          <w:color w:val="1C1C1C"/>
          <w:spacing w:val="17"/>
          <w:szCs w:val="20"/>
        </w:rPr>
        <w:t xml:space="preserve"> </w:t>
      </w:r>
      <w:r w:rsidRPr="006126BE">
        <w:rPr>
          <w:color w:val="1C1C1C"/>
          <w:szCs w:val="20"/>
        </w:rPr>
        <w:t>shall</w:t>
      </w:r>
      <w:r w:rsidRPr="006126BE">
        <w:rPr>
          <w:color w:val="1C1C1C"/>
          <w:spacing w:val="6"/>
          <w:szCs w:val="20"/>
        </w:rPr>
        <w:t xml:space="preserve"> </w:t>
      </w:r>
      <w:r w:rsidRPr="006126BE">
        <w:rPr>
          <w:color w:val="1C1C1C"/>
          <w:szCs w:val="20"/>
        </w:rPr>
        <w:t>take</w:t>
      </w:r>
      <w:r w:rsidRPr="006126BE">
        <w:rPr>
          <w:color w:val="1C1C1C"/>
          <w:spacing w:val="19"/>
          <w:szCs w:val="20"/>
        </w:rPr>
        <w:t xml:space="preserve"> </w:t>
      </w:r>
      <w:r w:rsidRPr="006126BE">
        <w:rPr>
          <w:color w:val="1C1C1C"/>
          <w:szCs w:val="20"/>
        </w:rPr>
        <w:t>appropriate</w:t>
      </w:r>
      <w:r w:rsidRPr="006126BE">
        <w:rPr>
          <w:color w:val="1C1C1C"/>
          <w:spacing w:val="19"/>
          <w:szCs w:val="20"/>
        </w:rPr>
        <w:t xml:space="preserve"> </w:t>
      </w:r>
      <w:r w:rsidRPr="006126BE">
        <w:rPr>
          <w:color w:val="1C1C1C"/>
          <w:szCs w:val="20"/>
        </w:rPr>
        <w:t>corrective</w:t>
      </w:r>
      <w:r w:rsidRPr="006126BE">
        <w:rPr>
          <w:color w:val="1C1C1C"/>
          <w:spacing w:val="17"/>
          <w:szCs w:val="20"/>
        </w:rPr>
        <w:t xml:space="preserve"> </w:t>
      </w:r>
      <w:r w:rsidRPr="006126BE">
        <w:rPr>
          <w:color w:val="1C1C1C"/>
          <w:szCs w:val="20"/>
        </w:rPr>
        <w:t>action</w:t>
      </w:r>
      <w:r w:rsidRPr="006126BE">
        <w:rPr>
          <w:color w:val="1C1C1C"/>
          <w:spacing w:val="12"/>
          <w:szCs w:val="20"/>
        </w:rPr>
        <w:t xml:space="preserve"> </w:t>
      </w:r>
      <w:r w:rsidRPr="006126BE">
        <w:rPr>
          <w:color w:val="1C1C1C"/>
          <w:szCs w:val="20"/>
        </w:rPr>
        <w:t>as</w:t>
      </w:r>
      <w:r w:rsidRPr="006126BE">
        <w:rPr>
          <w:color w:val="1C1C1C"/>
          <w:spacing w:val="9"/>
          <w:szCs w:val="20"/>
        </w:rPr>
        <w:t xml:space="preserve"> </w:t>
      </w:r>
      <w:r w:rsidRPr="006126BE">
        <w:rPr>
          <w:color w:val="1C1C1C"/>
          <w:szCs w:val="20"/>
        </w:rPr>
        <w:t>authorized</w:t>
      </w:r>
      <w:r w:rsidRPr="006126BE">
        <w:rPr>
          <w:color w:val="1C1C1C"/>
          <w:spacing w:val="21"/>
          <w:szCs w:val="20"/>
        </w:rPr>
        <w:t xml:space="preserve"> </w:t>
      </w:r>
      <w:r w:rsidRPr="006126BE">
        <w:rPr>
          <w:color w:val="1C1C1C"/>
          <w:szCs w:val="20"/>
        </w:rPr>
        <w:t>by</w:t>
      </w:r>
      <w:r w:rsidRPr="006126BE">
        <w:rPr>
          <w:color w:val="1C1C1C"/>
          <w:spacing w:val="4"/>
          <w:szCs w:val="20"/>
        </w:rPr>
        <w:t xml:space="preserve"> </w:t>
      </w:r>
      <w:r w:rsidRPr="006126BE">
        <w:rPr>
          <w:color w:val="1C1C1C"/>
          <w:szCs w:val="20"/>
        </w:rPr>
        <w:t>the</w:t>
      </w:r>
      <w:r w:rsidRPr="006126BE">
        <w:rPr>
          <w:color w:val="1C1C1C"/>
          <w:spacing w:val="16"/>
          <w:szCs w:val="20"/>
        </w:rPr>
        <w:t xml:space="preserve"> </w:t>
      </w:r>
      <w:r w:rsidRPr="006126BE">
        <w:rPr>
          <w:color w:val="1C1C1C"/>
          <w:szCs w:val="20"/>
        </w:rPr>
        <w:t>legal</w:t>
      </w:r>
      <w:r w:rsidRPr="006126BE">
        <w:rPr>
          <w:color w:val="1C1C1C"/>
          <w:spacing w:val="10"/>
          <w:szCs w:val="20"/>
        </w:rPr>
        <w:t xml:space="preserve"> </w:t>
      </w:r>
      <w:r w:rsidRPr="006126BE">
        <w:rPr>
          <w:color w:val="1C1C1C"/>
          <w:szCs w:val="20"/>
        </w:rPr>
        <w:t>instrument</w:t>
      </w:r>
      <w:r w:rsidRPr="006126BE">
        <w:rPr>
          <w:color w:val="1C1C1C"/>
          <w:spacing w:val="26"/>
          <w:szCs w:val="20"/>
        </w:rPr>
        <w:t xml:space="preserve"> </w:t>
      </w:r>
      <w:r w:rsidRPr="006126BE">
        <w:rPr>
          <w:color w:val="1C1C1C"/>
          <w:szCs w:val="20"/>
        </w:rPr>
        <w:t>required</w:t>
      </w:r>
      <w:r w:rsidRPr="006126BE">
        <w:rPr>
          <w:color w:val="1C1C1C"/>
          <w:spacing w:val="12"/>
          <w:szCs w:val="20"/>
        </w:rPr>
        <w:t xml:space="preserve"> </w:t>
      </w:r>
      <w:r w:rsidRPr="006126BE">
        <w:rPr>
          <w:color w:val="1C1C1C"/>
          <w:szCs w:val="20"/>
        </w:rPr>
        <w:t>by</w:t>
      </w:r>
      <w:r w:rsidRPr="006126BE">
        <w:rPr>
          <w:color w:val="1C1C1C"/>
          <w:spacing w:val="9"/>
          <w:szCs w:val="20"/>
        </w:rPr>
        <w:t xml:space="preserve"> </w:t>
      </w:r>
      <w:r w:rsidRPr="006126BE">
        <w:rPr>
          <w:color w:val="1C1C1C"/>
          <w:szCs w:val="20"/>
        </w:rPr>
        <w:t>subsection</w:t>
      </w:r>
      <w:r w:rsidRPr="006126BE">
        <w:rPr>
          <w:color w:val="1C1C1C"/>
          <w:spacing w:val="22"/>
          <w:szCs w:val="20"/>
        </w:rPr>
        <w:t xml:space="preserve"> </w:t>
      </w:r>
      <w:r w:rsidRPr="006126BE">
        <w:rPr>
          <w:color w:val="1C1C1C"/>
          <w:szCs w:val="20"/>
        </w:rPr>
        <w:t>(3)(b)</w:t>
      </w:r>
      <w:r w:rsidRPr="006126BE">
        <w:rPr>
          <w:color w:val="1C1C1C"/>
          <w:spacing w:val="12"/>
          <w:szCs w:val="20"/>
        </w:rPr>
        <w:t xml:space="preserve"> </w:t>
      </w:r>
      <w:r w:rsidRPr="006126BE">
        <w:rPr>
          <w:color w:val="1C1C1C"/>
          <w:szCs w:val="20"/>
        </w:rPr>
        <w:t>of</w:t>
      </w:r>
      <w:r w:rsidRPr="006126BE">
        <w:rPr>
          <w:color w:val="1C1C1C"/>
          <w:spacing w:val="-1"/>
          <w:szCs w:val="20"/>
        </w:rPr>
        <w:t xml:space="preserve"> </w:t>
      </w:r>
      <w:r w:rsidRPr="006126BE">
        <w:rPr>
          <w:color w:val="1C1C1C"/>
          <w:szCs w:val="20"/>
        </w:rPr>
        <w:t>this</w:t>
      </w:r>
      <w:r w:rsidRPr="006126BE">
        <w:rPr>
          <w:color w:val="1C1C1C"/>
          <w:w w:val="94"/>
          <w:szCs w:val="20"/>
        </w:rPr>
        <w:t xml:space="preserve"> </w:t>
      </w:r>
      <w:r w:rsidRPr="006126BE">
        <w:rPr>
          <w:color w:val="1C1C1C"/>
          <w:szCs w:val="20"/>
        </w:rPr>
        <w:t>section,</w:t>
      </w:r>
      <w:r w:rsidRPr="006126BE">
        <w:rPr>
          <w:color w:val="1C1C1C"/>
          <w:spacing w:val="-18"/>
          <w:szCs w:val="20"/>
        </w:rPr>
        <w:t xml:space="preserve"> </w:t>
      </w:r>
      <w:r w:rsidRPr="006126BE">
        <w:rPr>
          <w:color w:val="1C1C1C"/>
          <w:szCs w:val="20"/>
        </w:rPr>
        <w:t>when</w:t>
      </w:r>
      <w:r w:rsidRPr="006126BE">
        <w:rPr>
          <w:color w:val="1C1C1C"/>
          <w:spacing w:val="-37"/>
          <w:szCs w:val="20"/>
        </w:rPr>
        <w:t>:</w:t>
      </w:r>
    </w:p>
    <w:p w14:paraId="4DDF543C" w14:textId="77777777" w:rsidR="00A27971" w:rsidRPr="006126BE" w:rsidRDefault="00A27971" w:rsidP="00CD26C9">
      <w:pPr>
        <w:pStyle w:val="BodyText"/>
        <w:numPr>
          <w:ilvl w:val="1"/>
          <w:numId w:val="4"/>
        </w:numPr>
        <w:tabs>
          <w:tab w:val="left" w:pos="1132"/>
        </w:tabs>
        <w:spacing w:line="276" w:lineRule="auto"/>
        <w:ind w:right="-270" w:firstLine="4"/>
        <w:jc w:val="both"/>
        <w:rPr>
          <w:szCs w:val="20"/>
        </w:rPr>
      </w:pPr>
      <w:r w:rsidRPr="006126BE">
        <w:rPr>
          <w:color w:val="1C1C1C"/>
          <w:szCs w:val="20"/>
        </w:rPr>
        <w:t>A</w:t>
      </w:r>
      <w:r w:rsidRPr="006126BE">
        <w:rPr>
          <w:color w:val="1C1C1C"/>
          <w:spacing w:val="-4"/>
          <w:szCs w:val="20"/>
        </w:rPr>
        <w:t xml:space="preserve"> </w:t>
      </w:r>
      <w:r w:rsidRPr="006126BE">
        <w:rPr>
          <w:color w:val="1C1C1C"/>
          <w:szCs w:val="20"/>
        </w:rPr>
        <w:t>cross-connection</w:t>
      </w:r>
      <w:r w:rsidRPr="006126BE">
        <w:rPr>
          <w:color w:val="1C1C1C"/>
          <w:spacing w:val="8"/>
          <w:szCs w:val="20"/>
        </w:rPr>
        <w:t xml:space="preserve"> </w:t>
      </w:r>
      <w:r w:rsidRPr="006126BE">
        <w:rPr>
          <w:color w:val="1C1C1C"/>
          <w:szCs w:val="20"/>
        </w:rPr>
        <w:t>exists</w:t>
      </w:r>
      <w:r w:rsidRPr="006126BE">
        <w:rPr>
          <w:color w:val="1C1C1C"/>
          <w:spacing w:val="-7"/>
          <w:szCs w:val="20"/>
        </w:rPr>
        <w:t xml:space="preserve"> </w:t>
      </w:r>
      <w:r w:rsidRPr="006126BE">
        <w:rPr>
          <w:color w:val="1C1C1C"/>
          <w:szCs w:val="20"/>
        </w:rPr>
        <w:t>that</w:t>
      </w:r>
      <w:r w:rsidRPr="006126BE">
        <w:rPr>
          <w:color w:val="1C1C1C"/>
          <w:spacing w:val="-1"/>
          <w:szCs w:val="20"/>
        </w:rPr>
        <w:t xml:space="preserve"> </w:t>
      </w:r>
      <w:r w:rsidRPr="006126BE">
        <w:rPr>
          <w:color w:val="1C1C1C"/>
          <w:szCs w:val="20"/>
        </w:rPr>
        <w:t>is</w:t>
      </w:r>
      <w:r w:rsidRPr="006126BE">
        <w:rPr>
          <w:color w:val="1C1C1C"/>
          <w:spacing w:val="-15"/>
          <w:szCs w:val="20"/>
        </w:rPr>
        <w:t xml:space="preserve"> </w:t>
      </w:r>
      <w:r w:rsidRPr="006126BE">
        <w:rPr>
          <w:color w:val="1C1C1C"/>
          <w:szCs w:val="20"/>
        </w:rPr>
        <w:t>not</w:t>
      </w:r>
      <w:r w:rsidRPr="006126BE">
        <w:rPr>
          <w:color w:val="1C1C1C"/>
          <w:spacing w:val="-12"/>
          <w:szCs w:val="20"/>
        </w:rPr>
        <w:t xml:space="preserve"> </w:t>
      </w:r>
      <w:r w:rsidRPr="006126BE">
        <w:rPr>
          <w:color w:val="1C1C1C"/>
          <w:szCs w:val="20"/>
        </w:rPr>
        <w:t>controlled</w:t>
      </w:r>
      <w:r w:rsidRPr="006126BE">
        <w:rPr>
          <w:color w:val="1C1C1C"/>
          <w:spacing w:val="-7"/>
          <w:szCs w:val="20"/>
        </w:rPr>
        <w:t xml:space="preserve"> </w:t>
      </w:r>
      <w:r w:rsidRPr="006126BE">
        <w:rPr>
          <w:color w:val="1C1C1C"/>
          <w:szCs w:val="20"/>
        </w:rPr>
        <w:t>commensurate</w:t>
      </w:r>
      <w:r w:rsidRPr="006126BE">
        <w:rPr>
          <w:color w:val="1C1C1C"/>
          <w:spacing w:val="4"/>
          <w:szCs w:val="20"/>
        </w:rPr>
        <w:t xml:space="preserve"> </w:t>
      </w:r>
      <w:r w:rsidRPr="006126BE">
        <w:rPr>
          <w:color w:val="1C1C1C"/>
          <w:szCs w:val="20"/>
        </w:rPr>
        <w:t>to</w:t>
      </w:r>
      <w:r w:rsidRPr="006126BE">
        <w:rPr>
          <w:color w:val="1C1C1C"/>
          <w:spacing w:val="-14"/>
          <w:szCs w:val="20"/>
        </w:rPr>
        <w:t xml:space="preserve"> </w:t>
      </w:r>
      <w:r w:rsidRPr="006126BE">
        <w:rPr>
          <w:color w:val="1C1C1C"/>
          <w:szCs w:val="20"/>
        </w:rPr>
        <w:t>the</w:t>
      </w:r>
      <w:r w:rsidRPr="006126BE">
        <w:rPr>
          <w:color w:val="1C1C1C"/>
          <w:spacing w:val="-7"/>
          <w:szCs w:val="20"/>
        </w:rPr>
        <w:t xml:space="preserve"> </w:t>
      </w:r>
      <w:r w:rsidRPr="006126BE">
        <w:rPr>
          <w:color w:val="1C1C1C"/>
          <w:szCs w:val="20"/>
        </w:rPr>
        <w:t>degree</w:t>
      </w:r>
      <w:r w:rsidRPr="006126BE">
        <w:rPr>
          <w:color w:val="1C1C1C"/>
          <w:spacing w:val="-5"/>
          <w:szCs w:val="20"/>
        </w:rPr>
        <w:t xml:space="preserve"> </w:t>
      </w:r>
      <w:r w:rsidRPr="006126BE">
        <w:rPr>
          <w:color w:val="1C1C1C"/>
          <w:szCs w:val="20"/>
        </w:rPr>
        <w:t>of</w:t>
      </w:r>
      <w:r w:rsidRPr="006126BE">
        <w:rPr>
          <w:color w:val="1C1C1C"/>
          <w:spacing w:val="-7"/>
          <w:szCs w:val="20"/>
        </w:rPr>
        <w:t xml:space="preserve"> </w:t>
      </w:r>
      <w:r w:rsidRPr="006126BE">
        <w:rPr>
          <w:color w:val="1C1C1C"/>
          <w:szCs w:val="20"/>
        </w:rPr>
        <w:t>hazard</w:t>
      </w:r>
      <w:r w:rsidRPr="006126BE">
        <w:rPr>
          <w:color w:val="1C1C1C"/>
          <w:spacing w:val="-12"/>
          <w:szCs w:val="20"/>
        </w:rPr>
        <w:t xml:space="preserve"> </w:t>
      </w:r>
      <w:r w:rsidRPr="006126BE">
        <w:rPr>
          <w:color w:val="1C1C1C"/>
          <w:szCs w:val="20"/>
        </w:rPr>
        <w:t>assessed</w:t>
      </w:r>
      <w:r w:rsidRPr="006126BE">
        <w:rPr>
          <w:color w:val="1C1C1C"/>
          <w:spacing w:val="3"/>
          <w:szCs w:val="20"/>
        </w:rPr>
        <w:t xml:space="preserve"> </w:t>
      </w:r>
      <w:r w:rsidRPr="006126BE">
        <w:rPr>
          <w:color w:val="1C1C1C"/>
          <w:szCs w:val="20"/>
        </w:rPr>
        <w:t>by</w:t>
      </w:r>
      <w:r w:rsidRPr="006126BE">
        <w:rPr>
          <w:color w:val="1C1C1C"/>
          <w:spacing w:val="-14"/>
          <w:szCs w:val="20"/>
        </w:rPr>
        <w:t xml:space="preserve"> </w:t>
      </w:r>
      <w:r w:rsidRPr="006126BE">
        <w:rPr>
          <w:color w:val="1C1C1C"/>
          <w:szCs w:val="20"/>
        </w:rPr>
        <w:t>the</w:t>
      </w:r>
      <w:r w:rsidRPr="006126BE">
        <w:rPr>
          <w:color w:val="1C1C1C"/>
          <w:spacing w:val="-2"/>
          <w:szCs w:val="20"/>
        </w:rPr>
        <w:t xml:space="preserve"> </w:t>
      </w:r>
      <w:r w:rsidRPr="006126BE">
        <w:rPr>
          <w:color w:val="1C1C1C"/>
          <w:szCs w:val="20"/>
        </w:rPr>
        <w:t>purveyor;</w:t>
      </w:r>
      <w:r w:rsidRPr="006126BE">
        <w:rPr>
          <w:color w:val="1C1C1C"/>
          <w:spacing w:val="-3"/>
          <w:szCs w:val="20"/>
        </w:rPr>
        <w:t xml:space="preserve"> </w:t>
      </w:r>
      <w:r w:rsidRPr="006126BE">
        <w:rPr>
          <w:color w:val="1C1C1C"/>
          <w:szCs w:val="20"/>
        </w:rPr>
        <w:t>or</w:t>
      </w:r>
    </w:p>
    <w:p w14:paraId="0BAF53B2" w14:textId="77777777" w:rsidR="00A27971" w:rsidRPr="006126BE" w:rsidRDefault="00A27971" w:rsidP="00CD26C9">
      <w:pPr>
        <w:pStyle w:val="BodyText"/>
        <w:numPr>
          <w:ilvl w:val="1"/>
          <w:numId w:val="4"/>
        </w:numPr>
        <w:tabs>
          <w:tab w:val="left" w:pos="1190"/>
        </w:tabs>
        <w:spacing w:before="4" w:line="276" w:lineRule="auto"/>
        <w:ind w:right="-270"/>
        <w:jc w:val="both"/>
        <w:rPr>
          <w:szCs w:val="20"/>
        </w:rPr>
      </w:pPr>
      <w:r w:rsidRPr="006126BE">
        <w:rPr>
          <w:color w:val="1C1C1C"/>
          <w:szCs w:val="20"/>
        </w:rPr>
        <w:t>A</w:t>
      </w:r>
      <w:r w:rsidRPr="006126BE">
        <w:rPr>
          <w:color w:val="1C1C1C"/>
          <w:spacing w:val="14"/>
          <w:szCs w:val="20"/>
        </w:rPr>
        <w:t xml:space="preserve"> </w:t>
      </w:r>
      <w:r w:rsidRPr="006126BE">
        <w:rPr>
          <w:color w:val="1C1C1C"/>
          <w:szCs w:val="20"/>
        </w:rPr>
        <w:t>consumer</w:t>
      </w:r>
      <w:r w:rsidRPr="006126BE">
        <w:rPr>
          <w:color w:val="1C1C1C"/>
          <w:spacing w:val="16"/>
          <w:szCs w:val="20"/>
        </w:rPr>
        <w:t xml:space="preserve"> </w:t>
      </w:r>
      <w:r w:rsidRPr="006126BE">
        <w:rPr>
          <w:color w:val="1C1C1C"/>
          <w:szCs w:val="20"/>
        </w:rPr>
        <w:t>fails</w:t>
      </w:r>
      <w:r w:rsidRPr="006126BE">
        <w:rPr>
          <w:color w:val="1C1C1C"/>
          <w:spacing w:val="14"/>
          <w:szCs w:val="20"/>
        </w:rPr>
        <w:t xml:space="preserve"> </w:t>
      </w:r>
      <w:r w:rsidRPr="006126BE">
        <w:rPr>
          <w:color w:val="1C1C1C"/>
          <w:szCs w:val="20"/>
        </w:rPr>
        <w:t>to</w:t>
      </w:r>
      <w:r w:rsidRPr="006126BE">
        <w:rPr>
          <w:color w:val="1C1C1C"/>
          <w:spacing w:val="11"/>
          <w:szCs w:val="20"/>
        </w:rPr>
        <w:t xml:space="preserve"> </w:t>
      </w:r>
      <w:r w:rsidRPr="006126BE">
        <w:rPr>
          <w:color w:val="1C1C1C"/>
          <w:szCs w:val="20"/>
        </w:rPr>
        <w:t>comply</w:t>
      </w:r>
      <w:r w:rsidRPr="006126BE">
        <w:rPr>
          <w:color w:val="1C1C1C"/>
          <w:spacing w:val="12"/>
          <w:szCs w:val="20"/>
        </w:rPr>
        <w:t xml:space="preserve"> </w:t>
      </w:r>
      <w:r w:rsidRPr="006126BE">
        <w:rPr>
          <w:color w:val="1C1C1C"/>
          <w:szCs w:val="20"/>
        </w:rPr>
        <w:t>with</w:t>
      </w:r>
      <w:r w:rsidRPr="006126BE">
        <w:rPr>
          <w:color w:val="1C1C1C"/>
          <w:spacing w:val="11"/>
          <w:szCs w:val="20"/>
        </w:rPr>
        <w:t xml:space="preserve"> </w:t>
      </w:r>
      <w:r w:rsidRPr="006126BE">
        <w:rPr>
          <w:color w:val="1C1C1C"/>
          <w:szCs w:val="20"/>
        </w:rPr>
        <w:t>the</w:t>
      </w:r>
      <w:r w:rsidRPr="006126BE">
        <w:rPr>
          <w:color w:val="1C1C1C"/>
          <w:spacing w:val="19"/>
          <w:szCs w:val="20"/>
        </w:rPr>
        <w:t xml:space="preserve"> </w:t>
      </w:r>
      <w:r w:rsidRPr="006126BE">
        <w:rPr>
          <w:color w:val="1C1C1C"/>
          <w:szCs w:val="20"/>
        </w:rPr>
        <w:t>purveyor's</w:t>
      </w:r>
      <w:r w:rsidRPr="006126BE">
        <w:rPr>
          <w:color w:val="1C1C1C"/>
          <w:spacing w:val="20"/>
          <w:szCs w:val="20"/>
        </w:rPr>
        <w:t xml:space="preserve"> </w:t>
      </w:r>
      <w:r w:rsidRPr="006126BE">
        <w:rPr>
          <w:color w:val="1C1C1C"/>
          <w:szCs w:val="20"/>
        </w:rPr>
        <w:t>requirements</w:t>
      </w:r>
      <w:r w:rsidRPr="006126BE">
        <w:rPr>
          <w:color w:val="1C1C1C"/>
          <w:spacing w:val="20"/>
          <w:szCs w:val="20"/>
        </w:rPr>
        <w:t xml:space="preserve"> </w:t>
      </w:r>
      <w:r w:rsidRPr="006126BE">
        <w:rPr>
          <w:color w:val="1C1C1C"/>
          <w:szCs w:val="20"/>
        </w:rPr>
        <w:t>regarding</w:t>
      </w:r>
      <w:r w:rsidRPr="006126BE">
        <w:rPr>
          <w:color w:val="1C1C1C"/>
          <w:spacing w:val="10"/>
          <w:szCs w:val="20"/>
        </w:rPr>
        <w:t xml:space="preserve"> </w:t>
      </w:r>
      <w:r w:rsidRPr="006126BE">
        <w:rPr>
          <w:color w:val="1C1C1C"/>
          <w:szCs w:val="20"/>
        </w:rPr>
        <w:t>the</w:t>
      </w:r>
      <w:r w:rsidRPr="006126BE">
        <w:rPr>
          <w:color w:val="1C1C1C"/>
          <w:spacing w:val="15"/>
          <w:szCs w:val="20"/>
        </w:rPr>
        <w:t xml:space="preserve"> </w:t>
      </w:r>
      <w:r w:rsidRPr="006126BE">
        <w:rPr>
          <w:color w:val="1C1C1C"/>
          <w:spacing w:val="-2"/>
          <w:szCs w:val="20"/>
        </w:rPr>
        <w:t>i</w:t>
      </w:r>
      <w:r w:rsidRPr="006126BE">
        <w:rPr>
          <w:color w:val="1C1C1C"/>
          <w:spacing w:val="-3"/>
          <w:szCs w:val="20"/>
        </w:rPr>
        <w:t>nstallation,</w:t>
      </w:r>
      <w:r w:rsidRPr="006126BE">
        <w:rPr>
          <w:color w:val="1C1C1C"/>
          <w:spacing w:val="20"/>
          <w:szCs w:val="20"/>
        </w:rPr>
        <w:t xml:space="preserve"> </w:t>
      </w:r>
      <w:r w:rsidRPr="006126BE">
        <w:rPr>
          <w:color w:val="1C1C1C"/>
          <w:szCs w:val="20"/>
        </w:rPr>
        <w:t>inspection,</w:t>
      </w:r>
      <w:r w:rsidRPr="006126BE">
        <w:rPr>
          <w:color w:val="1C1C1C"/>
          <w:spacing w:val="7"/>
          <w:szCs w:val="20"/>
        </w:rPr>
        <w:t xml:space="preserve"> </w:t>
      </w:r>
      <w:r w:rsidRPr="006126BE">
        <w:rPr>
          <w:color w:val="1C1C1C"/>
          <w:szCs w:val="20"/>
        </w:rPr>
        <w:t>testing,</w:t>
      </w:r>
      <w:r w:rsidRPr="006126BE">
        <w:rPr>
          <w:color w:val="1C1C1C"/>
          <w:spacing w:val="28"/>
          <w:szCs w:val="20"/>
        </w:rPr>
        <w:t xml:space="preserve"> </w:t>
      </w:r>
      <w:r w:rsidRPr="006126BE">
        <w:rPr>
          <w:color w:val="1C1C1C"/>
          <w:szCs w:val="20"/>
        </w:rPr>
        <w:t>maintenance,</w:t>
      </w:r>
      <w:r w:rsidRPr="006126BE">
        <w:rPr>
          <w:color w:val="1C1C1C"/>
          <w:spacing w:val="12"/>
          <w:szCs w:val="20"/>
        </w:rPr>
        <w:t xml:space="preserve"> </w:t>
      </w:r>
      <w:r w:rsidRPr="006126BE">
        <w:rPr>
          <w:color w:val="1C1C1C"/>
          <w:szCs w:val="20"/>
        </w:rPr>
        <w:t>or</w:t>
      </w:r>
      <w:r w:rsidRPr="006126BE">
        <w:rPr>
          <w:color w:val="1C1C1C"/>
          <w:spacing w:val="24"/>
          <w:w w:val="102"/>
          <w:szCs w:val="20"/>
        </w:rPr>
        <w:t xml:space="preserve"> </w:t>
      </w:r>
      <w:r w:rsidRPr="006126BE">
        <w:rPr>
          <w:color w:val="1C1C1C"/>
          <w:szCs w:val="20"/>
        </w:rPr>
        <w:t>repair</w:t>
      </w:r>
      <w:r w:rsidRPr="006126BE">
        <w:rPr>
          <w:color w:val="1C1C1C"/>
          <w:spacing w:val="-13"/>
          <w:szCs w:val="20"/>
        </w:rPr>
        <w:t xml:space="preserve"> </w:t>
      </w:r>
      <w:r w:rsidRPr="006126BE">
        <w:rPr>
          <w:color w:val="1C1C1C"/>
          <w:szCs w:val="20"/>
        </w:rPr>
        <w:t>of</w:t>
      </w:r>
      <w:r w:rsidRPr="006126BE">
        <w:rPr>
          <w:color w:val="1C1C1C"/>
          <w:spacing w:val="-12"/>
          <w:szCs w:val="20"/>
        </w:rPr>
        <w:t xml:space="preserve"> </w:t>
      </w:r>
      <w:r w:rsidRPr="006126BE">
        <w:rPr>
          <w:color w:val="1C1C1C"/>
          <w:szCs w:val="20"/>
        </w:rPr>
        <w:t>approved</w:t>
      </w:r>
      <w:r w:rsidRPr="006126BE">
        <w:rPr>
          <w:color w:val="1C1C1C"/>
          <w:spacing w:val="-4"/>
          <w:szCs w:val="20"/>
        </w:rPr>
        <w:t xml:space="preserve"> </w:t>
      </w:r>
      <w:r w:rsidRPr="006126BE">
        <w:rPr>
          <w:color w:val="1C1C1C"/>
          <w:szCs w:val="20"/>
        </w:rPr>
        <w:t>backflow</w:t>
      </w:r>
      <w:r w:rsidRPr="006126BE">
        <w:rPr>
          <w:color w:val="1C1C1C"/>
          <w:spacing w:val="-5"/>
          <w:szCs w:val="20"/>
        </w:rPr>
        <w:t xml:space="preserve"> </w:t>
      </w:r>
      <w:r w:rsidRPr="006126BE">
        <w:rPr>
          <w:color w:val="1C1C1C"/>
          <w:szCs w:val="20"/>
        </w:rPr>
        <w:t>preventers</w:t>
      </w:r>
      <w:r w:rsidRPr="006126BE">
        <w:rPr>
          <w:color w:val="1C1C1C"/>
          <w:spacing w:val="-4"/>
          <w:szCs w:val="20"/>
        </w:rPr>
        <w:t xml:space="preserve"> </w:t>
      </w:r>
      <w:r w:rsidRPr="006126BE">
        <w:rPr>
          <w:color w:val="1C1C1C"/>
          <w:szCs w:val="20"/>
        </w:rPr>
        <w:t>required</w:t>
      </w:r>
      <w:r w:rsidRPr="006126BE">
        <w:rPr>
          <w:color w:val="1C1C1C"/>
          <w:spacing w:val="-9"/>
          <w:szCs w:val="20"/>
        </w:rPr>
        <w:t xml:space="preserve"> </w:t>
      </w:r>
      <w:r w:rsidRPr="006126BE">
        <w:rPr>
          <w:color w:val="1C1C1C"/>
          <w:szCs w:val="20"/>
        </w:rPr>
        <w:t>by</w:t>
      </w:r>
      <w:r w:rsidRPr="006126BE">
        <w:rPr>
          <w:color w:val="1C1C1C"/>
          <w:spacing w:val="-14"/>
          <w:szCs w:val="20"/>
        </w:rPr>
        <w:t xml:space="preserve"> </w:t>
      </w:r>
      <w:r w:rsidRPr="006126BE">
        <w:rPr>
          <w:color w:val="1C1C1C"/>
          <w:szCs w:val="20"/>
        </w:rPr>
        <w:t>this</w:t>
      </w:r>
      <w:r w:rsidRPr="006126BE">
        <w:rPr>
          <w:color w:val="1C1C1C"/>
          <w:spacing w:val="-7"/>
          <w:szCs w:val="20"/>
        </w:rPr>
        <w:t xml:space="preserve"> </w:t>
      </w:r>
      <w:r w:rsidRPr="006126BE">
        <w:rPr>
          <w:color w:val="1C1C1C"/>
          <w:szCs w:val="20"/>
        </w:rPr>
        <w:t>chapter.</w:t>
      </w:r>
    </w:p>
    <w:p w14:paraId="602A9B98" w14:textId="77777777" w:rsidR="00A27971" w:rsidRPr="006126BE" w:rsidRDefault="00A27971" w:rsidP="00CD26C9">
      <w:pPr>
        <w:pStyle w:val="BodyText"/>
        <w:numPr>
          <w:ilvl w:val="2"/>
          <w:numId w:val="4"/>
        </w:numPr>
        <w:tabs>
          <w:tab w:val="left" w:pos="1573"/>
        </w:tabs>
        <w:spacing w:line="276" w:lineRule="auto"/>
        <w:ind w:right="-270" w:hanging="201"/>
        <w:jc w:val="both"/>
        <w:rPr>
          <w:szCs w:val="20"/>
        </w:rPr>
      </w:pPr>
      <w:r w:rsidRPr="006126BE">
        <w:rPr>
          <w:color w:val="1C1C1C"/>
          <w:szCs w:val="20"/>
        </w:rPr>
        <w:t>The</w:t>
      </w:r>
      <w:r w:rsidRPr="006126BE">
        <w:rPr>
          <w:color w:val="1C1C1C"/>
          <w:spacing w:val="2"/>
          <w:szCs w:val="20"/>
        </w:rPr>
        <w:t xml:space="preserve"> </w:t>
      </w:r>
      <w:r w:rsidRPr="006126BE">
        <w:rPr>
          <w:color w:val="1C1C1C"/>
          <w:szCs w:val="20"/>
        </w:rPr>
        <w:t>purveyor's</w:t>
      </w:r>
      <w:r w:rsidRPr="006126BE">
        <w:rPr>
          <w:color w:val="1C1C1C"/>
          <w:spacing w:val="5"/>
          <w:szCs w:val="20"/>
        </w:rPr>
        <w:t xml:space="preserve"> </w:t>
      </w:r>
      <w:r w:rsidRPr="006126BE">
        <w:rPr>
          <w:color w:val="1C1C1C"/>
          <w:szCs w:val="20"/>
        </w:rPr>
        <w:t>corrective</w:t>
      </w:r>
      <w:r w:rsidRPr="006126BE">
        <w:rPr>
          <w:color w:val="1C1C1C"/>
          <w:spacing w:val="9"/>
          <w:szCs w:val="20"/>
        </w:rPr>
        <w:t xml:space="preserve"> </w:t>
      </w:r>
      <w:r w:rsidRPr="006126BE">
        <w:rPr>
          <w:color w:val="1C1C1C"/>
          <w:szCs w:val="20"/>
        </w:rPr>
        <w:t>action</w:t>
      </w:r>
      <w:r w:rsidRPr="006126BE">
        <w:rPr>
          <w:color w:val="1C1C1C"/>
          <w:spacing w:val="2"/>
          <w:szCs w:val="20"/>
        </w:rPr>
        <w:t xml:space="preserve"> </w:t>
      </w:r>
      <w:r w:rsidRPr="006126BE">
        <w:rPr>
          <w:color w:val="1C1C1C"/>
          <w:szCs w:val="20"/>
        </w:rPr>
        <w:t>may</w:t>
      </w:r>
      <w:r w:rsidRPr="006126BE">
        <w:rPr>
          <w:color w:val="1C1C1C"/>
          <w:spacing w:val="3"/>
          <w:szCs w:val="20"/>
        </w:rPr>
        <w:t xml:space="preserve"> </w:t>
      </w:r>
      <w:r w:rsidRPr="006126BE">
        <w:rPr>
          <w:color w:val="1C1C1C"/>
          <w:spacing w:val="-17"/>
          <w:szCs w:val="20"/>
        </w:rPr>
        <w:t>i</w:t>
      </w:r>
      <w:r w:rsidRPr="006126BE">
        <w:rPr>
          <w:color w:val="1C1C1C"/>
          <w:szCs w:val="20"/>
        </w:rPr>
        <w:t>nc</w:t>
      </w:r>
      <w:r w:rsidRPr="006126BE">
        <w:rPr>
          <w:color w:val="1C1C1C"/>
          <w:spacing w:val="-8"/>
          <w:szCs w:val="20"/>
        </w:rPr>
        <w:t>l</w:t>
      </w:r>
      <w:r w:rsidRPr="006126BE">
        <w:rPr>
          <w:color w:val="1C1C1C"/>
          <w:szCs w:val="20"/>
        </w:rPr>
        <w:t>ud</w:t>
      </w:r>
      <w:r w:rsidRPr="006126BE">
        <w:rPr>
          <w:color w:val="1C1C1C"/>
          <w:spacing w:val="7"/>
          <w:szCs w:val="20"/>
        </w:rPr>
        <w:t>e</w:t>
      </w:r>
      <w:r w:rsidRPr="006126BE">
        <w:rPr>
          <w:color w:val="3D3D3D"/>
          <w:szCs w:val="20"/>
        </w:rPr>
        <w:t>,</w:t>
      </w:r>
      <w:r w:rsidRPr="006126BE">
        <w:rPr>
          <w:color w:val="3D3D3D"/>
          <w:spacing w:val="-19"/>
          <w:szCs w:val="20"/>
        </w:rPr>
        <w:t xml:space="preserve"> </w:t>
      </w:r>
      <w:r w:rsidRPr="006126BE">
        <w:rPr>
          <w:color w:val="1C1C1C"/>
          <w:szCs w:val="20"/>
        </w:rPr>
        <w:t>but</w:t>
      </w:r>
      <w:r w:rsidRPr="006126BE">
        <w:rPr>
          <w:color w:val="1C1C1C"/>
          <w:spacing w:val="1"/>
          <w:szCs w:val="20"/>
        </w:rPr>
        <w:t xml:space="preserve"> </w:t>
      </w:r>
      <w:r w:rsidRPr="006126BE">
        <w:rPr>
          <w:color w:val="1C1C1C"/>
          <w:szCs w:val="20"/>
        </w:rPr>
        <w:t>is</w:t>
      </w:r>
      <w:r w:rsidRPr="006126BE">
        <w:rPr>
          <w:color w:val="1C1C1C"/>
          <w:spacing w:val="-3"/>
          <w:szCs w:val="20"/>
        </w:rPr>
        <w:t xml:space="preserve"> </w:t>
      </w:r>
      <w:r w:rsidRPr="006126BE">
        <w:rPr>
          <w:color w:val="1C1C1C"/>
          <w:szCs w:val="20"/>
        </w:rPr>
        <w:t xml:space="preserve">not </w:t>
      </w:r>
      <w:r w:rsidRPr="006126BE">
        <w:rPr>
          <w:color w:val="1C1C1C"/>
          <w:spacing w:val="-15"/>
          <w:szCs w:val="20"/>
        </w:rPr>
        <w:t>l</w:t>
      </w:r>
      <w:r w:rsidRPr="006126BE">
        <w:rPr>
          <w:color w:val="1C1C1C"/>
          <w:szCs w:val="20"/>
        </w:rPr>
        <w:t>im</w:t>
      </w:r>
      <w:r w:rsidRPr="006126BE">
        <w:rPr>
          <w:color w:val="1C1C1C"/>
          <w:spacing w:val="-17"/>
          <w:szCs w:val="20"/>
        </w:rPr>
        <w:t>i</w:t>
      </w:r>
      <w:r w:rsidRPr="006126BE">
        <w:rPr>
          <w:color w:val="1C1C1C"/>
          <w:szCs w:val="20"/>
        </w:rPr>
        <w:t>ted</w:t>
      </w:r>
      <w:r w:rsidRPr="006126BE">
        <w:rPr>
          <w:color w:val="1C1C1C"/>
          <w:spacing w:val="-2"/>
          <w:szCs w:val="20"/>
        </w:rPr>
        <w:t xml:space="preserve"> </w:t>
      </w:r>
      <w:r w:rsidRPr="006126BE">
        <w:rPr>
          <w:color w:val="1C1C1C"/>
          <w:szCs w:val="20"/>
        </w:rPr>
        <w:t>t</w:t>
      </w:r>
      <w:r w:rsidRPr="006126BE">
        <w:rPr>
          <w:color w:val="1C1C1C"/>
          <w:spacing w:val="12"/>
          <w:szCs w:val="20"/>
        </w:rPr>
        <w:t>o</w:t>
      </w:r>
      <w:r w:rsidRPr="006126BE">
        <w:rPr>
          <w:color w:val="3D3D3D"/>
          <w:szCs w:val="20"/>
        </w:rPr>
        <w:t>:</w:t>
      </w:r>
    </w:p>
    <w:p w14:paraId="5D9FFE71" w14:textId="77777777" w:rsidR="00A27971" w:rsidRPr="006126BE" w:rsidRDefault="00A27971" w:rsidP="00CD26C9">
      <w:pPr>
        <w:pStyle w:val="BodyText"/>
        <w:numPr>
          <w:ilvl w:val="3"/>
          <w:numId w:val="4"/>
        </w:numPr>
        <w:tabs>
          <w:tab w:val="left" w:pos="1951"/>
        </w:tabs>
        <w:spacing w:line="276" w:lineRule="auto"/>
        <w:ind w:right="-270" w:firstLine="5"/>
        <w:jc w:val="both"/>
        <w:rPr>
          <w:szCs w:val="20"/>
        </w:rPr>
      </w:pPr>
      <w:r w:rsidRPr="006126BE">
        <w:rPr>
          <w:color w:val="1C1C1C"/>
          <w:szCs w:val="20"/>
        </w:rPr>
        <w:t>Denying</w:t>
      </w:r>
      <w:r w:rsidRPr="006126BE">
        <w:rPr>
          <w:color w:val="1C1C1C"/>
          <w:spacing w:val="1"/>
          <w:szCs w:val="20"/>
        </w:rPr>
        <w:t xml:space="preserve"> </w:t>
      </w:r>
      <w:r w:rsidRPr="006126BE">
        <w:rPr>
          <w:color w:val="1C1C1C"/>
          <w:szCs w:val="20"/>
        </w:rPr>
        <w:t>or</w:t>
      </w:r>
      <w:r w:rsidRPr="006126BE">
        <w:rPr>
          <w:color w:val="1C1C1C"/>
          <w:spacing w:val="-3"/>
          <w:szCs w:val="20"/>
        </w:rPr>
        <w:t xml:space="preserve"> </w:t>
      </w:r>
      <w:r w:rsidRPr="006126BE">
        <w:rPr>
          <w:color w:val="1C1C1C"/>
          <w:szCs w:val="20"/>
        </w:rPr>
        <w:t>discontinuing</w:t>
      </w:r>
      <w:r w:rsidRPr="006126BE">
        <w:rPr>
          <w:color w:val="1C1C1C"/>
          <w:spacing w:val="5"/>
          <w:szCs w:val="20"/>
        </w:rPr>
        <w:t xml:space="preserve"> </w:t>
      </w:r>
      <w:r w:rsidRPr="006126BE">
        <w:rPr>
          <w:color w:val="1C1C1C"/>
          <w:szCs w:val="20"/>
        </w:rPr>
        <w:t>water</w:t>
      </w:r>
      <w:r w:rsidRPr="006126BE">
        <w:rPr>
          <w:color w:val="1C1C1C"/>
          <w:spacing w:val="5"/>
          <w:szCs w:val="20"/>
        </w:rPr>
        <w:t xml:space="preserve"> </w:t>
      </w:r>
      <w:r w:rsidRPr="006126BE">
        <w:rPr>
          <w:color w:val="1C1C1C"/>
          <w:szCs w:val="20"/>
        </w:rPr>
        <w:t>service</w:t>
      </w:r>
      <w:r w:rsidRPr="006126BE">
        <w:rPr>
          <w:color w:val="1C1C1C"/>
          <w:spacing w:val="-2"/>
          <w:szCs w:val="20"/>
        </w:rPr>
        <w:t xml:space="preserve"> </w:t>
      </w:r>
      <w:r w:rsidRPr="006126BE">
        <w:rPr>
          <w:color w:val="1C1C1C"/>
          <w:szCs w:val="20"/>
        </w:rPr>
        <w:t>to</w:t>
      </w:r>
      <w:r w:rsidRPr="006126BE">
        <w:rPr>
          <w:color w:val="1C1C1C"/>
          <w:spacing w:val="-3"/>
          <w:szCs w:val="20"/>
        </w:rPr>
        <w:t xml:space="preserve"> </w:t>
      </w:r>
      <w:r w:rsidRPr="006126BE">
        <w:rPr>
          <w:color w:val="1C1C1C"/>
          <w:szCs w:val="20"/>
        </w:rPr>
        <w:t>a</w:t>
      </w:r>
      <w:r w:rsidRPr="006126BE">
        <w:rPr>
          <w:color w:val="1C1C1C"/>
          <w:spacing w:val="-5"/>
          <w:szCs w:val="20"/>
        </w:rPr>
        <w:t xml:space="preserve"> </w:t>
      </w:r>
      <w:r w:rsidRPr="006126BE">
        <w:rPr>
          <w:color w:val="1C1C1C"/>
          <w:szCs w:val="20"/>
        </w:rPr>
        <w:t>consumer's</w:t>
      </w:r>
      <w:r w:rsidRPr="006126BE">
        <w:rPr>
          <w:color w:val="1C1C1C"/>
          <w:spacing w:val="15"/>
          <w:szCs w:val="20"/>
        </w:rPr>
        <w:t xml:space="preserve"> </w:t>
      </w:r>
      <w:r w:rsidRPr="006126BE">
        <w:rPr>
          <w:color w:val="1C1C1C"/>
          <w:szCs w:val="20"/>
        </w:rPr>
        <w:t>premises until</w:t>
      </w:r>
      <w:r w:rsidRPr="006126BE">
        <w:rPr>
          <w:color w:val="1C1C1C"/>
          <w:spacing w:val="-13"/>
          <w:szCs w:val="20"/>
        </w:rPr>
        <w:t xml:space="preserve"> </w:t>
      </w:r>
      <w:r w:rsidRPr="006126BE">
        <w:rPr>
          <w:color w:val="1C1C1C"/>
          <w:szCs w:val="20"/>
        </w:rPr>
        <w:t>the</w:t>
      </w:r>
      <w:r w:rsidRPr="006126BE">
        <w:rPr>
          <w:color w:val="1C1C1C"/>
          <w:spacing w:val="1"/>
          <w:szCs w:val="20"/>
        </w:rPr>
        <w:t xml:space="preserve"> </w:t>
      </w:r>
      <w:r w:rsidRPr="006126BE">
        <w:rPr>
          <w:color w:val="1C1C1C"/>
          <w:szCs w:val="20"/>
        </w:rPr>
        <w:t>cross-connection</w:t>
      </w:r>
      <w:r w:rsidRPr="006126BE">
        <w:rPr>
          <w:color w:val="1C1C1C"/>
          <w:spacing w:val="14"/>
          <w:szCs w:val="20"/>
        </w:rPr>
        <w:t xml:space="preserve"> </w:t>
      </w:r>
      <w:r w:rsidRPr="006126BE">
        <w:rPr>
          <w:color w:val="1C1C1C"/>
          <w:szCs w:val="20"/>
        </w:rPr>
        <w:t>hazard</w:t>
      </w:r>
      <w:r w:rsidRPr="006126BE">
        <w:rPr>
          <w:color w:val="1C1C1C"/>
          <w:spacing w:val="-2"/>
          <w:szCs w:val="20"/>
        </w:rPr>
        <w:t xml:space="preserve"> </w:t>
      </w:r>
      <w:r w:rsidRPr="006126BE">
        <w:rPr>
          <w:color w:val="1C1C1C"/>
          <w:szCs w:val="20"/>
        </w:rPr>
        <w:t>is</w:t>
      </w:r>
      <w:r w:rsidRPr="006126BE">
        <w:rPr>
          <w:color w:val="1C1C1C"/>
          <w:spacing w:val="-11"/>
          <w:szCs w:val="20"/>
        </w:rPr>
        <w:t xml:space="preserve"> </w:t>
      </w:r>
      <w:r w:rsidRPr="006126BE">
        <w:rPr>
          <w:color w:val="1C1C1C"/>
          <w:szCs w:val="20"/>
        </w:rPr>
        <w:t>eliminated</w:t>
      </w:r>
      <w:r w:rsidRPr="006126BE">
        <w:rPr>
          <w:color w:val="1C1C1C"/>
          <w:spacing w:val="2"/>
          <w:szCs w:val="20"/>
        </w:rPr>
        <w:t xml:space="preserve"> </w:t>
      </w:r>
      <w:r w:rsidRPr="006126BE">
        <w:rPr>
          <w:color w:val="1C1C1C"/>
          <w:szCs w:val="20"/>
        </w:rPr>
        <w:t>or</w:t>
      </w:r>
      <w:r w:rsidRPr="006126BE">
        <w:rPr>
          <w:color w:val="1C1C1C"/>
          <w:w w:val="96"/>
          <w:szCs w:val="20"/>
        </w:rPr>
        <w:t xml:space="preserve"> </w:t>
      </w:r>
      <w:r w:rsidRPr="006126BE">
        <w:rPr>
          <w:color w:val="1C1C1C"/>
          <w:szCs w:val="20"/>
        </w:rPr>
        <w:t>controlled</w:t>
      </w:r>
      <w:r w:rsidRPr="006126BE">
        <w:rPr>
          <w:color w:val="1C1C1C"/>
          <w:spacing w:val="-8"/>
          <w:szCs w:val="20"/>
        </w:rPr>
        <w:t xml:space="preserve"> </w:t>
      </w:r>
      <w:r w:rsidRPr="006126BE">
        <w:rPr>
          <w:color w:val="1C1C1C"/>
          <w:szCs w:val="20"/>
        </w:rPr>
        <w:t>to</w:t>
      </w:r>
      <w:r w:rsidRPr="006126BE">
        <w:rPr>
          <w:color w:val="1C1C1C"/>
          <w:spacing w:val="-10"/>
          <w:szCs w:val="20"/>
        </w:rPr>
        <w:t xml:space="preserve"> </w:t>
      </w:r>
      <w:r w:rsidRPr="006126BE">
        <w:rPr>
          <w:color w:val="1C1C1C"/>
          <w:szCs w:val="20"/>
        </w:rPr>
        <w:t>the</w:t>
      </w:r>
      <w:r w:rsidRPr="006126BE">
        <w:rPr>
          <w:color w:val="1C1C1C"/>
          <w:spacing w:val="-6"/>
          <w:szCs w:val="20"/>
        </w:rPr>
        <w:t xml:space="preserve"> </w:t>
      </w:r>
      <w:r w:rsidRPr="006126BE">
        <w:rPr>
          <w:color w:val="1C1C1C"/>
          <w:szCs w:val="20"/>
        </w:rPr>
        <w:t>satisfaction of</w:t>
      </w:r>
      <w:r w:rsidRPr="006126BE">
        <w:rPr>
          <w:color w:val="1C1C1C"/>
          <w:spacing w:val="-18"/>
          <w:szCs w:val="20"/>
        </w:rPr>
        <w:t xml:space="preserve"> </w:t>
      </w:r>
      <w:r w:rsidRPr="006126BE">
        <w:rPr>
          <w:color w:val="1C1C1C"/>
          <w:szCs w:val="20"/>
        </w:rPr>
        <w:t>the</w:t>
      </w:r>
      <w:r w:rsidRPr="006126BE">
        <w:rPr>
          <w:color w:val="1C1C1C"/>
          <w:spacing w:val="-3"/>
          <w:szCs w:val="20"/>
        </w:rPr>
        <w:t xml:space="preserve"> </w:t>
      </w:r>
      <w:r w:rsidRPr="006126BE">
        <w:rPr>
          <w:color w:val="1C1C1C"/>
          <w:spacing w:val="2"/>
          <w:szCs w:val="20"/>
        </w:rPr>
        <w:t>purveyor</w:t>
      </w:r>
      <w:r w:rsidRPr="006126BE">
        <w:rPr>
          <w:color w:val="3D3D3D"/>
          <w:spacing w:val="2"/>
          <w:szCs w:val="20"/>
        </w:rPr>
        <w:t>;</w:t>
      </w:r>
    </w:p>
    <w:p w14:paraId="5DF1284A" w14:textId="77777777" w:rsidR="00A27971" w:rsidRPr="006126BE" w:rsidRDefault="00A27971" w:rsidP="00CD26C9">
      <w:pPr>
        <w:pStyle w:val="BodyText"/>
        <w:numPr>
          <w:ilvl w:val="3"/>
          <w:numId w:val="4"/>
        </w:numPr>
        <w:tabs>
          <w:tab w:val="left" w:pos="2004"/>
        </w:tabs>
        <w:spacing w:before="11" w:line="276" w:lineRule="auto"/>
        <w:ind w:right="-270" w:firstLine="5"/>
        <w:jc w:val="both"/>
        <w:rPr>
          <w:szCs w:val="20"/>
        </w:rPr>
      </w:pPr>
      <w:r w:rsidRPr="006126BE">
        <w:rPr>
          <w:color w:val="1C1C1C"/>
          <w:szCs w:val="20"/>
        </w:rPr>
        <w:t>Requiring</w:t>
      </w:r>
      <w:r w:rsidRPr="006126BE">
        <w:rPr>
          <w:color w:val="1C1C1C"/>
          <w:spacing w:val="7"/>
          <w:szCs w:val="20"/>
        </w:rPr>
        <w:t xml:space="preserve"> </w:t>
      </w:r>
      <w:r w:rsidRPr="006126BE">
        <w:rPr>
          <w:color w:val="1C1C1C"/>
          <w:szCs w:val="20"/>
        </w:rPr>
        <w:t>the</w:t>
      </w:r>
      <w:r w:rsidRPr="006126BE">
        <w:rPr>
          <w:color w:val="1C1C1C"/>
          <w:spacing w:val="16"/>
          <w:szCs w:val="20"/>
        </w:rPr>
        <w:t xml:space="preserve"> </w:t>
      </w:r>
      <w:r w:rsidRPr="006126BE">
        <w:rPr>
          <w:color w:val="1C1C1C"/>
          <w:szCs w:val="20"/>
        </w:rPr>
        <w:t>consumer</w:t>
      </w:r>
      <w:r w:rsidRPr="006126BE">
        <w:rPr>
          <w:color w:val="1C1C1C"/>
          <w:spacing w:val="13"/>
          <w:szCs w:val="20"/>
        </w:rPr>
        <w:t xml:space="preserve"> </w:t>
      </w:r>
      <w:r w:rsidRPr="006126BE">
        <w:rPr>
          <w:color w:val="1C1C1C"/>
          <w:szCs w:val="20"/>
        </w:rPr>
        <w:t>to</w:t>
      </w:r>
      <w:r w:rsidRPr="006126BE">
        <w:rPr>
          <w:color w:val="1C1C1C"/>
          <w:spacing w:val="15"/>
          <w:szCs w:val="20"/>
        </w:rPr>
        <w:t xml:space="preserve"> </w:t>
      </w:r>
      <w:r w:rsidRPr="006126BE">
        <w:rPr>
          <w:color w:val="1C1C1C"/>
          <w:szCs w:val="20"/>
        </w:rPr>
        <w:t>install</w:t>
      </w:r>
      <w:r w:rsidRPr="006126BE">
        <w:rPr>
          <w:color w:val="1C1C1C"/>
          <w:spacing w:val="12"/>
          <w:szCs w:val="20"/>
        </w:rPr>
        <w:t xml:space="preserve"> </w:t>
      </w:r>
      <w:r w:rsidRPr="006126BE">
        <w:rPr>
          <w:color w:val="1C1C1C"/>
          <w:szCs w:val="20"/>
        </w:rPr>
        <w:t>an</w:t>
      </w:r>
      <w:r w:rsidRPr="006126BE">
        <w:rPr>
          <w:color w:val="1C1C1C"/>
          <w:spacing w:val="9"/>
          <w:szCs w:val="20"/>
        </w:rPr>
        <w:t xml:space="preserve"> </w:t>
      </w:r>
      <w:r w:rsidRPr="006126BE">
        <w:rPr>
          <w:color w:val="1C1C1C"/>
          <w:szCs w:val="20"/>
        </w:rPr>
        <w:t>approved</w:t>
      </w:r>
      <w:r w:rsidRPr="006126BE">
        <w:rPr>
          <w:color w:val="1C1C1C"/>
          <w:spacing w:val="18"/>
          <w:szCs w:val="20"/>
        </w:rPr>
        <w:t xml:space="preserve"> </w:t>
      </w:r>
      <w:r w:rsidRPr="006126BE">
        <w:rPr>
          <w:color w:val="1C1C1C"/>
          <w:szCs w:val="20"/>
        </w:rPr>
        <w:t>backflow</w:t>
      </w:r>
      <w:r w:rsidRPr="006126BE">
        <w:rPr>
          <w:color w:val="1C1C1C"/>
          <w:spacing w:val="15"/>
          <w:szCs w:val="20"/>
        </w:rPr>
        <w:t xml:space="preserve"> </w:t>
      </w:r>
      <w:r w:rsidRPr="006126BE">
        <w:rPr>
          <w:color w:val="1C1C1C"/>
          <w:szCs w:val="20"/>
        </w:rPr>
        <w:t>preventer</w:t>
      </w:r>
      <w:r w:rsidRPr="006126BE">
        <w:rPr>
          <w:color w:val="1C1C1C"/>
          <w:spacing w:val="17"/>
          <w:szCs w:val="20"/>
        </w:rPr>
        <w:t xml:space="preserve"> </w:t>
      </w:r>
      <w:r w:rsidRPr="006126BE">
        <w:rPr>
          <w:color w:val="1C1C1C"/>
          <w:szCs w:val="20"/>
        </w:rPr>
        <w:t>for</w:t>
      </w:r>
      <w:r w:rsidRPr="006126BE">
        <w:rPr>
          <w:color w:val="1C1C1C"/>
          <w:spacing w:val="16"/>
          <w:szCs w:val="20"/>
        </w:rPr>
        <w:t xml:space="preserve"> </w:t>
      </w:r>
      <w:r w:rsidRPr="006126BE">
        <w:rPr>
          <w:color w:val="1C1C1C"/>
          <w:szCs w:val="20"/>
        </w:rPr>
        <w:t>premises</w:t>
      </w:r>
      <w:r w:rsidRPr="006126BE">
        <w:rPr>
          <w:color w:val="1C1C1C"/>
          <w:spacing w:val="15"/>
          <w:szCs w:val="20"/>
        </w:rPr>
        <w:t xml:space="preserve"> </w:t>
      </w:r>
      <w:r w:rsidRPr="006126BE">
        <w:rPr>
          <w:color w:val="1C1C1C"/>
          <w:szCs w:val="20"/>
        </w:rPr>
        <w:t>isolation</w:t>
      </w:r>
      <w:r w:rsidRPr="006126BE">
        <w:rPr>
          <w:color w:val="1C1C1C"/>
          <w:spacing w:val="11"/>
          <w:szCs w:val="20"/>
        </w:rPr>
        <w:t xml:space="preserve"> </w:t>
      </w:r>
      <w:r w:rsidRPr="006126BE">
        <w:rPr>
          <w:color w:val="1C1C1C"/>
          <w:szCs w:val="20"/>
        </w:rPr>
        <w:t>commensurate</w:t>
      </w:r>
      <w:r w:rsidRPr="006126BE">
        <w:rPr>
          <w:color w:val="1C1C1C"/>
          <w:spacing w:val="20"/>
          <w:szCs w:val="20"/>
        </w:rPr>
        <w:t xml:space="preserve"> </w:t>
      </w:r>
      <w:r w:rsidRPr="006126BE">
        <w:rPr>
          <w:color w:val="1C1C1C"/>
          <w:szCs w:val="20"/>
        </w:rPr>
        <w:t>with</w:t>
      </w:r>
      <w:r w:rsidRPr="006126BE">
        <w:rPr>
          <w:color w:val="1C1C1C"/>
          <w:spacing w:val="7"/>
          <w:szCs w:val="20"/>
        </w:rPr>
        <w:t xml:space="preserve"> </w:t>
      </w:r>
      <w:r w:rsidRPr="006126BE">
        <w:rPr>
          <w:color w:val="1C1C1C"/>
          <w:szCs w:val="20"/>
        </w:rPr>
        <w:t>the</w:t>
      </w:r>
      <w:r w:rsidRPr="006126BE">
        <w:rPr>
          <w:color w:val="1C1C1C"/>
          <w:w w:val="97"/>
          <w:szCs w:val="20"/>
        </w:rPr>
        <w:t xml:space="preserve"> </w:t>
      </w:r>
      <w:r w:rsidRPr="006126BE">
        <w:rPr>
          <w:color w:val="1C1C1C"/>
          <w:szCs w:val="20"/>
        </w:rPr>
        <w:t>degree</w:t>
      </w:r>
      <w:r w:rsidRPr="006126BE">
        <w:rPr>
          <w:color w:val="1C1C1C"/>
          <w:spacing w:val="-1"/>
          <w:szCs w:val="20"/>
        </w:rPr>
        <w:t xml:space="preserve"> </w:t>
      </w:r>
      <w:r w:rsidRPr="006126BE">
        <w:rPr>
          <w:color w:val="1C1C1C"/>
          <w:szCs w:val="20"/>
        </w:rPr>
        <w:t>of</w:t>
      </w:r>
      <w:r w:rsidRPr="006126BE">
        <w:rPr>
          <w:color w:val="1C1C1C"/>
          <w:spacing w:val="-2"/>
          <w:szCs w:val="20"/>
        </w:rPr>
        <w:t xml:space="preserve"> </w:t>
      </w:r>
      <w:r w:rsidRPr="006126BE">
        <w:rPr>
          <w:color w:val="1C1C1C"/>
          <w:spacing w:val="1"/>
          <w:szCs w:val="20"/>
        </w:rPr>
        <w:t>hazard</w:t>
      </w:r>
      <w:r w:rsidRPr="006126BE">
        <w:rPr>
          <w:color w:val="3D3D3D"/>
          <w:spacing w:val="1"/>
          <w:szCs w:val="20"/>
        </w:rPr>
        <w:t>;</w:t>
      </w:r>
      <w:r w:rsidRPr="006126BE">
        <w:rPr>
          <w:color w:val="3D3D3D"/>
          <w:spacing w:val="-14"/>
          <w:szCs w:val="20"/>
        </w:rPr>
        <w:t xml:space="preserve"> </w:t>
      </w:r>
      <w:r w:rsidRPr="006126BE">
        <w:rPr>
          <w:color w:val="1C1C1C"/>
          <w:szCs w:val="20"/>
        </w:rPr>
        <w:t>or</w:t>
      </w:r>
    </w:p>
    <w:p w14:paraId="07A386AA" w14:textId="77777777" w:rsidR="00A27971" w:rsidRPr="006126BE" w:rsidRDefault="00A27971" w:rsidP="00CD26C9">
      <w:pPr>
        <w:pStyle w:val="BodyText"/>
        <w:numPr>
          <w:ilvl w:val="3"/>
          <w:numId w:val="4"/>
        </w:numPr>
        <w:tabs>
          <w:tab w:val="left" w:pos="2032"/>
        </w:tabs>
        <w:spacing w:before="9" w:line="276" w:lineRule="auto"/>
        <w:ind w:left="1735" w:right="-270" w:firstLine="0"/>
        <w:jc w:val="both"/>
        <w:rPr>
          <w:szCs w:val="20"/>
        </w:rPr>
      </w:pPr>
      <w:r w:rsidRPr="006126BE">
        <w:rPr>
          <w:color w:val="1C1C1C"/>
          <w:szCs w:val="20"/>
        </w:rPr>
        <w:t>The</w:t>
      </w:r>
      <w:r w:rsidRPr="006126BE">
        <w:rPr>
          <w:color w:val="1C1C1C"/>
          <w:spacing w:val="15"/>
          <w:szCs w:val="20"/>
        </w:rPr>
        <w:t xml:space="preserve"> </w:t>
      </w:r>
      <w:r w:rsidRPr="006126BE">
        <w:rPr>
          <w:color w:val="1C1C1C"/>
          <w:szCs w:val="20"/>
        </w:rPr>
        <w:t>purveyor</w:t>
      </w:r>
      <w:r w:rsidRPr="006126BE">
        <w:rPr>
          <w:color w:val="1C1C1C"/>
          <w:spacing w:val="14"/>
          <w:szCs w:val="20"/>
        </w:rPr>
        <w:t xml:space="preserve"> </w:t>
      </w:r>
      <w:r w:rsidRPr="006126BE">
        <w:rPr>
          <w:color w:val="1C1C1C"/>
          <w:szCs w:val="20"/>
        </w:rPr>
        <w:t>installing</w:t>
      </w:r>
      <w:r w:rsidRPr="006126BE">
        <w:rPr>
          <w:color w:val="1C1C1C"/>
          <w:spacing w:val="6"/>
          <w:szCs w:val="20"/>
        </w:rPr>
        <w:t xml:space="preserve"> </w:t>
      </w:r>
      <w:r w:rsidRPr="006126BE">
        <w:rPr>
          <w:color w:val="1C1C1C"/>
          <w:szCs w:val="20"/>
        </w:rPr>
        <w:t>an</w:t>
      </w:r>
      <w:r w:rsidRPr="006126BE">
        <w:rPr>
          <w:color w:val="1C1C1C"/>
          <w:spacing w:val="3"/>
          <w:szCs w:val="20"/>
        </w:rPr>
        <w:t xml:space="preserve"> </w:t>
      </w:r>
      <w:r w:rsidRPr="006126BE">
        <w:rPr>
          <w:color w:val="1C1C1C"/>
          <w:szCs w:val="20"/>
        </w:rPr>
        <w:t>approved</w:t>
      </w:r>
      <w:r w:rsidRPr="006126BE">
        <w:rPr>
          <w:color w:val="1C1C1C"/>
          <w:spacing w:val="21"/>
          <w:szCs w:val="20"/>
        </w:rPr>
        <w:t xml:space="preserve"> </w:t>
      </w:r>
      <w:r w:rsidRPr="006126BE">
        <w:rPr>
          <w:color w:val="1C1C1C"/>
          <w:szCs w:val="20"/>
        </w:rPr>
        <w:t>backflow</w:t>
      </w:r>
      <w:r w:rsidRPr="006126BE">
        <w:rPr>
          <w:color w:val="1C1C1C"/>
          <w:spacing w:val="11"/>
          <w:szCs w:val="20"/>
        </w:rPr>
        <w:t xml:space="preserve"> </w:t>
      </w:r>
      <w:r w:rsidRPr="006126BE">
        <w:rPr>
          <w:color w:val="1C1C1C"/>
          <w:szCs w:val="20"/>
        </w:rPr>
        <w:t>preventer</w:t>
      </w:r>
      <w:r w:rsidRPr="006126BE">
        <w:rPr>
          <w:color w:val="1C1C1C"/>
          <w:spacing w:val="12"/>
          <w:szCs w:val="20"/>
        </w:rPr>
        <w:t xml:space="preserve"> </w:t>
      </w:r>
      <w:r w:rsidRPr="006126BE">
        <w:rPr>
          <w:color w:val="1C1C1C"/>
          <w:szCs w:val="20"/>
        </w:rPr>
        <w:t>for</w:t>
      </w:r>
      <w:r w:rsidRPr="006126BE">
        <w:rPr>
          <w:color w:val="1C1C1C"/>
          <w:spacing w:val="16"/>
          <w:szCs w:val="20"/>
        </w:rPr>
        <w:t xml:space="preserve"> </w:t>
      </w:r>
      <w:r w:rsidRPr="006126BE">
        <w:rPr>
          <w:color w:val="1C1C1C"/>
          <w:szCs w:val="20"/>
        </w:rPr>
        <w:t>premises</w:t>
      </w:r>
      <w:r w:rsidRPr="006126BE">
        <w:rPr>
          <w:color w:val="1C1C1C"/>
          <w:spacing w:val="11"/>
          <w:szCs w:val="20"/>
        </w:rPr>
        <w:t xml:space="preserve"> </w:t>
      </w:r>
      <w:r w:rsidRPr="006126BE">
        <w:rPr>
          <w:color w:val="1C1C1C"/>
          <w:szCs w:val="20"/>
        </w:rPr>
        <w:t>isolation</w:t>
      </w:r>
      <w:r w:rsidRPr="006126BE">
        <w:rPr>
          <w:color w:val="1C1C1C"/>
          <w:spacing w:val="8"/>
          <w:szCs w:val="20"/>
        </w:rPr>
        <w:t xml:space="preserve"> </w:t>
      </w:r>
      <w:r w:rsidRPr="006126BE">
        <w:rPr>
          <w:color w:val="1C1C1C"/>
          <w:szCs w:val="20"/>
        </w:rPr>
        <w:t>commensurate</w:t>
      </w:r>
      <w:r w:rsidRPr="006126BE">
        <w:rPr>
          <w:color w:val="1C1C1C"/>
          <w:spacing w:val="15"/>
          <w:szCs w:val="20"/>
        </w:rPr>
        <w:t xml:space="preserve"> </w:t>
      </w:r>
      <w:r w:rsidRPr="006126BE">
        <w:rPr>
          <w:color w:val="1C1C1C"/>
          <w:szCs w:val="20"/>
        </w:rPr>
        <w:t>with</w:t>
      </w:r>
      <w:r w:rsidRPr="006126BE">
        <w:rPr>
          <w:color w:val="1C1C1C"/>
          <w:spacing w:val="11"/>
          <w:szCs w:val="20"/>
        </w:rPr>
        <w:t xml:space="preserve"> </w:t>
      </w:r>
      <w:r w:rsidRPr="006126BE">
        <w:rPr>
          <w:color w:val="1C1C1C"/>
          <w:szCs w:val="20"/>
        </w:rPr>
        <w:t>the</w:t>
      </w:r>
      <w:r w:rsidRPr="006126BE">
        <w:rPr>
          <w:color w:val="1C1C1C"/>
          <w:spacing w:val="11"/>
          <w:szCs w:val="20"/>
        </w:rPr>
        <w:t xml:space="preserve"> </w:t>
      </w:r>
      <w:r w:rsidRPr="006126BE">
        <w:rPr>
          <w:color w:val="1C1C1C"/>
          <w:szCs w:val="20"/>
        </w:rPr>
        <w:t>degree</w:t>
      </w:r>
      <w:r w:rsidRPr="006126BE">
        <w:rPr>
          <w:color w:val="1C1C1C"/>
          <w:spacing w:val="15"/>
          <w:szCs w:val="20"/>
        </w:rPr>
        <w:t xml:space="preserve"> </w:t>
      </w:r>
      <w:r w:rsidRPr="006126BE">
        <w:rPr>
          <w:color w:val="1C1C1C"/>
          <w:szCs w:val="20"/>
        </w:rPr>
        <w:t>of</w:t>
      </w:r>
      <w:r w:rsidRPr="006126BE">
        <w:rPr>
          <w:color w:val="1C1C1C"/>
          <w:w w:val="99"/>
          <w:szCs w:val="20"/>
        </w:rPr>
        <w:t xml:space="preserve"> </w:t>
      </w:r>
      <w:r w:rsidRPr="006126BE">
        <w:rPr>
          <w:color w:val="1C1C1C"/>
          <w:szCs w:val="20"/>
        </w:rPr>
        <w:t>hazard.</w:t>
      </w:r>
    </w:p>
    <w:p w14:paraId="2771CAD3" w14:textId="77777777" w:rsidR="00A27971" w:rsidRPr="006126BE" w:rsidRDefault="00A27971" w:rsidP="00CD26C9">
      <w:pPr>
        <w:pStyle w:val="BodyText"/>
        <w:numPr>
          <w:ilvl w:val="0"/>
          <w:numId w:val="3"/>
        </w:numPr>
        <w:tabs>
          <w:tab w:val="left" w:pos="381"/>
        </w:tabs>
        <w:spacing w:before="49" w:line="276" w:lineRule="auto"/>
        <w:ind w:right="-270" w:hanging="263"/>
        <w:jc w:val="both"/>
        <w:rPr>
          <w:szCs w:val="20"/>
        </w:rPr>
      </w:pPr>
      <w:r w:rsidRPr="006126BE">
        <w:rPr>
          <w:color w:val="1C1C1C"/>
          <w:szCs w:val="20"/>
        </w:rPr>
        <w:t>Approved</w:t>
      </w:r>
      <w:r w:rsidRPr="006126BE">
        <w:rPr>
          <w:color w:val="1C1C1C"/>
          <w:spacing w:val="-13"/>
          <w:szCs w:val="20"/>
        </w:rPr>
        <w:t xml:space="preserve"> </w:t>
      </w:r>
      <w:r w:rsidRPr="006126BE">
        <w:rPr>
          <w:color w:val="1C1C1C"/>
          <w:szCs w:val="20"/>
        </w:rPr>
        <w:t>backflow</w:t>
      </w:r>
      <w:r w:rsidRPr="006126BE">
        <w:rPr>
          <w:color w:val="1C1C1C"/>
          <w:spacing w:val="-18"/>
          <w:szCs w:val="20"/>
        </w:rPr>
        <w:t xml:space="preserve"> </w:t>
      </w:r>
      <w:r w:rsidRPr="006126BE">
        <w:rPr>
          <w:color w:val="1C1C1C"/>
          <w:spacing w:val="1"/>
          <w:szCs w:val="20"/>
        </w:rPr>
        <w:t>preventers</w:t>
      </w:r>
      <w:r w:rsidRPr="006126BE">
        <w:rPr>
          <w:color w:val="3D3D3D"/>
          <w:szCs w:val="20"/>
        </w:rPr>
        <w:t>.</w:t>
      </w:r>
    </w:p>
    <w:p w14:paraId="537EDACA" w14:textId="77777777" w:rsidR="00A27971" w:rsidRPr="006126BE" w:rsidRDefault="00A27971" w:rsidP="00CD26C9">
      <w:pPr>
        <w:pStyle w:val="BodyText"/>
        <w:numPr>
          <w:ilvl w:val="1"/>
          <w:numId w:val="3"/>
        </w:numPr>
        <w:tabs>
          <w:tab w:val="left" w:pos="750"/>
        </w:tabs>
        <w:spacing w:before="4" w:line="276" w:lineRule="auto"/>
        <w:ind w:right="-270" w:firstLine="14"/>
        <w:jc w:val="both"/>
        <w:rPr>
          <w:szCs w:val="20"/>
        </w:rPr>
      </w:pPr>
      <w:r w:rsidRPr="006126BE">
        <w:rPr>
          <w:color w:val="1C1C1C"/>
          <w:szCs w:val="20"/>
        </w:rPr>
        <w:t>The</w:t>
      </w:r>
      <w:r w:rsidRPr="006126BE">
        <w:rPr>
          <w:color w:val="1C1C1C"/>
          <w:spacing w:val="5"/>
          <w:szCs w:val="20"/>
        </w:rPr>
        <w:t xml:space="preserve"> </w:t>
      </w:r>
      <w:r w:rsidRPr="006126BE">
        <w:rPr>
          <w:color w:val="1C1C1C"/>
          <w:szCs w:val="20"/>
        </w:rPr>
        <w:t>purveyor</w:t>
      </w:r>
      <w:r w:rsidRPr="006126BE">
        <w:rPr>
          <w:color w:val="1C1C1C"/>
          <w:spacing w:val="7"/>
          <w:szCs w:val="20"/>
        </w:rPr>
        <w:t xml:space="preserve"> </w:t>
      </w:r>
      <w:r w:rsidRPr="006126BE">
        <w:rPr>
          <w:color w:val="1C1C1C"/>
          <w:szCs w:val="20"/>
        </w:rPr>
        <w:t>shall ensure</w:t>
      </w:r>
      <w:r w:rsidRPr="006126BE">
        <w:rPr>
          <w:color w:val="1C1C1C"/>
          <w:spacing w:val="-1"/>
          <w:szCs w:val="20"/>
        </w:rPr>
        <w:t xml:space="preserve"> </w:t>
      </w:r>
      <w:r w:rsidRPr="006126BE">
        <w:rPr>
          <w:color w:val="1C1C1C"/>
          <w:szCs w:val="20"/>
        </w:rPr>
        <w:t>that</w:t>
      </w:r>
      <w:r w:rsidRPr="006126BE">
        <w:rPr>
          <w:color w:val="1C1C1C"/>
          <w:spacing w:val="4"/>
          <w:szCs w:val="20"/>
        </w:rPr>
        <w:t xml:space="preserve"> </w:t>
      </w:r>
      <w:r w:rsidRPr="006126BE">
        <w:rPr>
          <w:color w:val="1C1C1C"/>
          <w:szCs w:val="20"/>
        </w:rPr>
        <w:t>all</w:t>
      </w:r>
      <w:r w:rsidRPr="006126BE">
        <w:rPr>
          <w:color w:val="1C1C1C"/>
          <w:spacing w:val="1"/>
          <w:szCs w:val="20"/>
        </w:rPr>
        <w:t xml:space="preserve"> </w:t>
      </w:r>
      <w:r w:rsidRPr="006126BE">
        <w:rPr>
          <w:color w:val="1C1C1C"/>
          <w:szCs w:val="20"/>
        </w:rPr>
        <w:t>backflow</w:t>
      </w:r>
      <w:r w:rsidRPr="006126BE">
        <w:rPr>
          <w:color w:val="1C1C1C"/>
          <w:spacing w:val="10"/>
          <w:szCs w:val="20"/>
        </w:rPr>
        <w:t xml:space="preserve"> </w:t>
      </w:r>
      <w:r w:rsidRPr="006126BE">
        <w:rPr>
          <w:color w:val="1C1C1C"/>
          <w:szCs w:val="20"/>
        </w:rPr>
        <w:t>prevention</w:t>
      </w:r>
      <w:r w:rsidRPr="006126BE">
        <w:rPr>
          <w:color w:val="1C1C1C"/>
          <w:spacing w:val="5"/>
          <w:szCs w:val="20"/>
        </w:rPr>
        <w:t xml:space="preserve"> </w:t>
      </w:r>
      <w:r w:rsidRPr="006126BE">
        <w:rPr>
          <w:color w:val="1C1C1C"/>
          <w:szCs w:val="20"/>
        </w:rPr>
        <w:t>assemblies</w:t>
      </w:r>
      <w:r w:rsidRPr="006126BE">
        <w:rPr>
          <w:color w:val="1C1C1C"/>
          <w:spacing w:val="-1"/>
          <w:szCs w:val="20"/>
        </w:rPr>
        <w:t xml:space="preserve"> </w:t>
      </w:r>
      <w:r w:rsidRPr="006126BE">
        <w:rPr>
          <w:color w:val="1C1C1C"/>
          <w:szCs w:val="20"/>
        </w:rPr>
        <w:t>relied</w:t>
      </w:r>
      <w:r w:rsidRPr="006126BE">
        <w:rPr>
          <w:color w:val="1C1C1C"/>
          <w:spacing w:val="2"/>
          <w:szCs w:val="20"/>
        </w:rPr>
        <w:t xml:space="preserve"> </w:t>
      </w:r>
      <w:r w:rsidRPr="006126BE">
        <w:rPr>
          <w:color w:val="1C1C1C"/>
          <w:szCs w:val="20"/>
        </w:rPr>
        <w:t>upon</w:t>
      </w:r>
      <w:r w:rsidRPr="006126BE">
        <w:rPr>
          <w:color w:val="1C1C1C"/>
          <w:spacing w:val="3"/>
          <w:szCs w:val="20"/>
        </w:rPr>
        <w:t xml:space="preserve"> </w:t>
      </w:r>
      <w:r w:rsidRPr="006126BE">
        <w:rPr>
          <w:color w:val="1C1C1C"/>
          <w:szCs w:val="20"/>
        </w:rPr>
        <w:t>by</w:t>
      </w:r>
      <w:r w:rsidRPr="006126BE">
        <w:rPr>
          <w:color w:val="1C1C1C"/>
          <w:spacing w:val="-5"/>
          <w:szCs w:val="20"/>
        </w:rPr>
        <w:t xml:space="preserve"> </w:t>
      </w:r>
      <w:r w:rsidRPr="006126BE">
        <w:rPr>
          <w:color w:val="1C1C1C"/>
          <w:szCs w:val="20"/>
        </w:rPr>
        <w:t>the</w:t>
      </w:r>
      <w:r w:rsidRPr="006126BE">
        <w:rPr>
          <w:color w:val="1C1C1C"/>
          <w:spacing w:val="6"/>
          <w:szCs w:val="20"/>
        </w:rPr>
        <w:t xml:space="preserve"> </w:t>
      </w:r>
      <w:r w:rsidRPr="006126BE">
        <w:rPr>
          <w:color w:val="1C1C1C"/>
          <w:szCs w:val="20"/>
        </w:rPr>
        <w:t>purveyor</w:t>
      </w:r>
      <w:r w:rsidRPr="006126BE">
        <w:rPr>
          <w:color w:val="1C1C1C"/>
          <w:spacing w:val="6"/>
          <w:szCs w:val="20"/>
        </w:rPr>
        <w:t xml:space="preserve"> </w:t>
      </w:r>
      <w:r w:rsidRPr="006126BE">
        <w:rPr>
          <w:color w:val="1C1C1C"/>
          <w:szCs w:val="20"/>
        </w:rPr>
        <w:t>are</w:t>
      </w:r>
      <w:r w:rsidRPr="006126BE">
        <w:rPr>
          <w:color w:val="1C1C1C"/>
          <w:spacing w:val="4"/>
          <w:szCs w:val="20"/>
        </w:rPr>
        <w:t xml:space="preserve"> </w:t>
      </w:r>
      <w:r w:rsidRPr="006126BE">
        <w:rPr>
          <w:color w:val="1C1C1C"/>
          <w:szCs w:val="20"/>
        </w:rPr>
        <w:t>models</w:t>
      </w:r>
      <w:r w:rsidRPr="006126BE">
        <w:rPr>
          <w:color w:val="1C1C1C"/>
          <w:spacing w:val="2"/>
          <w:szCs w:val="20"/>
        </w:rPr>
        <w:t xml:space="preserve"> </w:t>
      </w:r>
      <w:r w:rsidRPr="006126BE">
        <w:rPr>
          <w:color w:val="1C1C1C"/>
          <w:szCs w:val="20"/>
        </w:rPr>
        <w:t>included</w:t>
      </w:r>
      <w:r w:rsidRPr="006126BE">
        <w:rPr>
          <w:color w:val="1C1C1C"/>
          <w:spacing w:val="3"/>
          <w:szCs w:val="20"/>
        </w:rPr>
        <w:t xml:space="preserve"> </w:t>
      </w:r>
      <w:r w:rsidRPr="006126BE">
        <w:rPr>
          <w:color w:val="1C1C1C"/>
          <w:szCs w:val="20"/>
        </w:rPr>
        <w:t>on</w:t>
      </w:r>
      <w:r w:rsidRPr="006126BE">
        <w:rPr>
          <w:color w:val="1C1C1C"/>
          <w:spacing w:val="-2"/>
          <w:szCs w:val="20"/>
        </w:rPr>
        <w:t xml:space="preserve"> </w:t>
      </w:r>
      <w:r w:rsidRPr="006126BE">
        <w:rPr>
          <w:color w:val="1C1C1C"/>
          <w:szCs w:val="20"/>
        </w:rPr>
        <w:t>the</w:t>
      </w:r>
      <w:r w:rsidRPr="006126BE">
        <w:rPr>
          <w:color w:val="1C1C1C"/>
          <w:spacing w:val="2"/>
          <w:szCs w:val="20"/>
        </w:rPr>
        <w:t xml:space="preserve"> </w:t>
      </w:r>
      <w:r w:rsidRPr="006126BE">
        <w:rPr>
          <w:color w:val="1C1C1C"/>
          <w:szCs w:val="20"/>
        </w:rPr>
        <w:t>current</w:t>
      </w:r>
      <w:r w:rsidRPr="006126BE">
        <w:rPr>
          <w:color w:val="1C1C1C"/>
          <w:spacing w:val="28"/>
          <w:w w:val="95"/>
          <w:szCs w:val="20"/>
        </w:rPr>
        <w:t xml:space="preserve"> </w:t>
      </w:r>
      <w:r w:rsidRPr="006126BE">
        <w:rPr>
          <w:color w:val="1C1C1C"/>
          <w:szCs w:val="20"/>
        </w:rPr>
        <w:t>list</w:t>
      </w:r>
      <w:r w:rsidRPr="006126BE">
        <w:rPr>
          <w:color w:val="1C1C1C"/>
          <w:spacing w:val="1"/>
          <w:szCs w:val="20"/>
        </w:rPr>
        <w:t xml:space="preserve"> </w:t>
      </w:r>
      <w:r w:rsidRPr="006126BE">
        <w:rPr>
          <w:color w:val="1C1C1C"/>
          <w:szCs w:val="20"/>
        </w:rPr>
        <w:t>of</w:t>
      </w:r>
      <w:r w:rsidRPr="006126BE">
        <w:rPr>
          <w:color w:val="1C1C1C"/>
          <w:spacing w:val="9"/>
          <w:szCs w:val="20"/>
        </w:rPr>
        <w:t xml:space="preserve"> </w:t>
      </w:r>
      <w:r w:rsidRPr="006126BE">
        <w:rPr>
          <w:color w:val="1C1C1C"/>
          <w:szCs w:val="20"/>
        </w:rPr>
        <w:t>backflow</w:t>
      </w:r>
      <w:r w:rsidRPr="006126BE">
        <w:rPr>
          <w:color w:val="1C1C1C"/>
          <w:spacing w:val="14"/>
          <w:szCs w:val="20"/>
        </w:rPr>
        <w:t xml:space="preserve"> </w:t>
      </w:r>
      <w:r w:rsidRPr="006126BE">
        <w:rPr>
          <w:color w:val="1C1C1C"/>
          <w:szCs w:val="20"/>
        </w:rPr>
        <w:t>prevention</w:t>
      </w:r>
      <w:r w:rsidRPr="006126BE">
        <w:rPr>
          <w:color w:val="1C1C1C"/>
          <w:spacing w:val="13"/>
          <w:szCs w:val="20"/>
        </w:rPr>
        <w:t xml:space="preserve"> </w:t>
      </w:r>
      <w:r w:rsidRPr="006126BE">
        <w:rPr>
          <w:color w:val="1C1C1C"/>
          <w:szCs w:val="20"/>
        </w:rPr>
        <w:t>assemblies</w:t>
      </w:r>
      <w:r w:rsidRPr="006126BE">
        <w:rPr>
          <w:color w:val="1C1C1C"/>
          <w:spacing w:val="16"/>
          <w:szCs w:val="20"/>
        </w:rPr>
        <w:t xml:space="preserve"> </w:t>
      </w:r>
      <w:r w:rsidRPr="006126BE">
        <w:rPr>
          <w:color w:val="1C1C1C"/>
          <w:szCs w:val="20"/>
        </w:rPr>
        <w:t>approved</w:t>
      </w:r>
      <w:r w:rsidRPr="006126BE">
        <w:rPr>
          <w:color w:val="1C1C1C"/>
          <w:spacing w:val="11"/>
          <w:szCs w:val="20"/>
        </w:rPr>
        <w:t xml:space="preserve"> </w:t>
      </w:r>
      <w:r w:rsidRPr="006126BE">
        <w:rPr>
          <w:color w:val="1C1C1C"/>
          <w:szCs w:val="20"/>
        </w:rPr>
        <w:t>for</w:t>
      </w:r>
      <w:r w:rsidRPr="006126BE">
        <w:rPr>
          <w:color w:val="1C1C1C"/>
          <w:spacing w:val="14"/>
          <w:szCs w:val="20"/>
        </w:rPr>
        <w:t xml:space="preserve"> </w:t>
      </w:r>
      <w:r w:rsidRPr="006126BE">
        <w:rPr>
          <w:color w:val="1C1C1C"/>
          <w:szCs w:val="20"/>
        </w:rPr>
        <w:t>use</w:t>
      </w:r>
      <w:r w:rsidRPr="006126BE">
        <w:rPr>
          <w:color w:val="1C1C1C"/>
          <w:spacing w:val="1"/>
          <w:szCs w:val="20"/>
        </w:rPr>
        <w:t xml:space="preserve"> </w:t>
      </w:r>
      <w:r w:rsidRPr="006126BE">
        <w:rPr>
          <w:color w:val="1C1C1C"/>
          <w:szCs w:val="20"/>
        </w:rPr>
        <w:t>in</w:t>
      </w:r>
      <w:r w:rsidRPr="006126BE">
        <w:rPr>
          <w:color w:val="1C1C1C"/>
          <w:spacing w:val="-4"/>
          <w:szCs w:val="20"/>
        </w:rPr>
        <w:t xml:space="preserve"> </w:t>
      </w:r>
      <w:r w:rsidRPr="006126BE">
        <w:rPr>
          <w:color w:val="1C1C1C"/>
          <w:szCs w:val="20"/>
        </w:rPr>
        <w:t>Washington</w:t>
      </w:r>
      <w:r w:rsidRPr="006126BE">
        <w:rPr>
          <w:color w:val="1C1C1C"/>
          <w:spacing w:val="23"/>
          <w:szCs w:val="20"/>
        </w:rPr>
        <w:t xml:space="preserve"> </w:t>
      </w:r>
      <w:r w:rsidRPr="006126BE">
        <w:rPr>
          <w:color w:val="1C1C1C"/>
          <w:spacing w:val="2"/>
          <w:szCs w:val="20"/>
        </w:rPr>
        <w:t>State</w:t>
      </w:r>
      <w:r w:rsidRPr="006126BE">
        <w:rPr>
          <w:color w:val="3D3D3D"/>
          <w:spacing w:val="1"/>
          <w:szCs w:val="20"/>
        </w:rPr>
        <w:t>.</w:t>
      </w:r>
      <w:r w:rsidRPr="006126BE">
        <w:rPr>
          <w:color w:val="3D3D3D"/>
          <w:spacing w:val="-14"/>
          <w:szCs w:val="20"/>
        </w:rPr>
        <w:t xml:space="preserve"> </w:t>
      </w:r>
      <w:r w:rsidRPr="006126BE">
        <w:rPr>
          <w:color w:val="1C1C1C"/>
          <w:szCs w:val="20"/>
        </w:rPr>
        <w:t>The</w:t>
      </w:r>
      <w:r w:rsidRPr="006126BE">
        <w:rPr>
          <w:color w:val="1C1C1C"/>
          <w:spacing w:val="5"/>
          <w:szCs w:val="20"/>
        </w:rPr>
        <w:t xml:space="preserve"> </w:t>
      </w:r>
      <w:r w:rsidRPr="006126BE">
        <w:rPr>
          <w:color w:val="1C1C1C"/>
          <w:szCs w:val="20"/>
        </w:rPr>
        <w:t>current</w:t>
      </w:r>
      <w:r w:rsidRPr="006126BE">
        <w:rPr>
          <w:color w:val="1C1C1C"/>
          <w:spacing w:val="11"/>
          <w:szCs w:val="20"/>
        </w:rPr>
        <w:t xml:space="preserve"> </w:t>
      </w:r>
      <w:r w:rsidRPr="006126BE">
        <w:rPr>
          <w:color w:val="1C1C1C"/>
          <w:szCs w:val="20"/>
        </w:rPr>
        <w:t>approved</w:t>
      </w:r>
      <w:r w:rsidRPr="006126BE">
        <w:rPr>
          <w:color w:val="1C1C1C"/>
          <w:spacing w:val="11"/>
          <w:szCs w:val="20"/>
        </w:rPr>
        <w:t xml:space="preserve"> </w:t>
      </w:r>
      <w:r w:rsidRPr="006126BE">
        <w:rPr>
          <w:color w:val="1C1C1C"/>
          <w:szCs w:val="20"/>
        </w:rPr>
        <w:t>assemblies</w:t>
      </w:r>
      <w:r w:rsidRPr="006126BE">
        <w:rPr>
          <w:color w:val="1C1C1C"/>
          <w:spacing w:val="24"/>
          <w:szCs w:val="20"/>
        </w:rPr>
        <w:t xml:space="preserve"> </w:t>
      </w:r>
      <w:r w:rsidRPr="006126BE">
        <w:rPr>
          <w:color w:val="1C1C1C"/>
          <w:szCs w:val="20"/>
        </w:rPr>
        <w:t>list</w:t>
      </w:r>
      <w:r w:rsidRPr="006126BE">
        <w:rPr>
          <w:color w:val="1C1C1C"/>
          <w:spacing w:val="6"/>
          <w:szCs w:val="20"/>
        </w:rPr>
        <w:t xml:space="preserve"> </w:t>
      </w:r>
      <w:r w:rsidRPr="006126BE">
        <w:rPr>
          <w:color w:val="1C1C1C"/>
          <w:szCs w:val="20"/>
        </w:rPr>
        <w:t>is</w:t>
      </w:r>
      <w:r w:rsidRPr="006126BE">
        <w:rPr>
          <w:color w:val="1C1C1C"/>
          <w:spacing w:val="-4"/>
          <w:szCs w:val="20"/>
        </w:rPr>
        <w:t xml:space="preserve"> </w:t>
      </w:r>
      <w:r w:rsidRPr="006126BE">
        <w:rPr>
          <w:color w:val="1C1C1C"/>
          <w:szCs w:val="20"/>
        </w:rPr>
        <w:t>available</w:t>
      </w:r>
      <w:r w:rsidRPr="006126BE">
        <w:rPr>
          <w:color w:val="1C1C1C"/>
          <w:spacing w:val="6"/>
          <w:szCs w:val="20"/>
        </w:rPr>
        <w:t xml:space="preserve"> </w:t>
      </w:r>
      <w:r w:rsidRPr="006126BE">
        <w:rPr>
          <w:color w:val="1C1C1C"/>
          <w:szCs w:val="20"/>
        </w:rPr>
        <w:t>from</w:t>
      </w:r>
      <w:r w:rsidRPr="006126BE">
        <w:rPr>
          <w:color w:val="1C1C1C"/>
          <w:spacing w:val="22"/>
          <w:w w:val="96"/>
          <w:szCs w:val="20"/>
        </w:rPr>
        <w:t xml:space="preserve"> </w:t>
      </w:r>
      <w:r w:rsidRPr="006126BE">
        <w:rPr>
          <w:color w:val="1C1C1C"/>
          <w:szCs w:val="20"/>
        </w:rPr>
        <w:t>the</w:t>
      </w:r>
      <w:r w:rsidRPr="006126BE">
        <w:rPr>
          <w:color w:val="1C1C1C"/>
          <w:spacing w:val="-10"/>
          <w:szCs w:val="20"/>
        </w:rPr>
        <w:t xml:space="preserve"> </w:t>
      </w:r>
      <w:r w:rsidRPr="006126BE">
        <w:rPr>
          <w:color w:val="1C1C1C"/>
          <w:szCs w:val="20"/>
        </w:rPr>
        <w:t>department</w:t>
      </w:r>
      <w:r w:rsidRPr="006126BE">
        <w:rPr>
          <w:color w:val="1C1C1C"/>
          <w:spacing w:val="-4"/>
          <w:szCs w:val="20"/>
        </w:rPr>
        <w:t xml:space="preserve"> </w:t>
      </w:r>
      <w:r w:rsidRPr="006126BE">
        <w:rPr>
          <w:color w:val="1C1C1C"/>
          <w:szCs w:val="20"/>
        </w:rPr>
        <w:t>upon</w:t>
      </w:r>
      <w:r w:rsidRPr="006126BE">
        <w:rPr>
          <w:color w:val="1C1C1C"/>
          <w:spacing w:val="-9"/>
          <w:szCs w:val="20"/>
        </w:rPr>
        <w:t xml:space="preserve"> </w:t>
      </w:r>
      <w:r w:rsidRPr="006126BE">
        <w:rPr>
          <w:color w:val="1C1C1C"/>
          <w:szCs w:val="20"/>
        </w:rPr>
        <w:t>request.</w:t>
      </w:r>
    </w:p>
    <w:p w14:paraId="449C64EE" w14:textId="77777777" w:rsidR="00A27971" w:rsidRPr="006126BE" w:rsidRDefault="00A27971" w:rsidP="00CD26C9">
      <w:pPr>
        <w:pStyle w:val="BodyText"/>
        <w:numPr>
          <w:ilvl w:val="0"/>
          <w:numId w:val="2"/>
        </w:numPr>
        <w:tabs>
          <w:tab w:val="left" w:pos="381"/>
        </w:tabs>
        <w:spacing w:line="276" w:lineRule="auto"/>
        <w:ind w:right="-270" w:hanging="263"/>
        <w:jc w:val="both"/>
        <w:rPr>
          <w:szCs w:val="20"/>
        </w:rPr>
      </w:pPr>
      <w:r w:rsidRPr="006126BE">
        <w:rPr>
          <w:color w:val="1C1C1C"/>
          <w:szCs w:val="20"/>
        </w:rPr>
        <w:t>Approved</w:t>
      </w:r>
      <w:r w:rsidRPr="006126BE">
        <w:rPr>
          <w:color w:val="1C1C1C"/>
          <w:spacing w:val="-1"/>
          <w:szCs w:val="20"/>
        </w:rPr>
        <w:t xml:space="preserve"> </w:t>
      </w:r>
      <w:r w:rsidRPr="006126BE">
        <w:rPr>
          <w:color w:val="1C1C1C"/>
          <w:szCs w:val="20"/>
        </w:rPr>
        <w:t>backflow</w:t>
      </w:r>
      <w:r w:rsidRPr="006126BE">
        <w:rPr>
          <w:color w:val="1C1C1C"/>
          <w:spacing w:val="-10"/>
          <w:szCs w:val="20"/>
        </w:rPr>
        <w:t xml:space="preserve"> </w:t>
      </w:r>
      <w:r w:rsidRPr="006126BE">
        <w:rPr>
          <w:color w:val="1C1C1C"/>
          <w:szCs w:val="20"/>
        </w:rPr>
        <w:t>preventer</w:t>
      </w:r>
      <w:r w:rsidRPr="006126BE">
        <w:rPr>
          <w:color w:val="1C1C1C"/>
          <w:spacing w:val="-5"/>
          <w:szCs w:val="20"/>
        </w:rPr>
        <w:t xml:space="preserve"> </w:t>
      </w:r>
      <w:r w:rsidRPr="006126BE">
        <w:rPr>
          <w:color w:val="1C1C1C"/>
          <w:szCs w:val="20"/>
        </w:rPr>
        <w:t>inspection</w:t>
      </w:r>
      <w:r w:rsidRPr="006126BE">
        <w:rPr>
          <w:color w:val="1C1C1C"/>
          <w:spacing w:val="-11"/>
          <w:szCs w:val="20"/>
        </w:rPr>
        <w:t xml:space="preserve"> </w:t>
      </w:r>
      <w:r w:rsidRPr="006126BE">
        <w:rPr>
          <w:color w:val="1C1C1C"/>
          <w:szCs w:val="20"/>
        </w:rPr>
        <w:t>and</w:t>
      </w:r>
      <w:r w:rsidRPr="006126BE">
        <w:rPr>
          <w:color w:val="1C1C1C"/>
          <w:spacing w:val="-16"/>
          <w:szCs w:val="20"/>
        </w:rPr>
        <w:t xml:space="preserve"> </w:t>
      </w:r>
      <w:r w:rsidRPr="006126BE">
        <w:rPr>
          <w:color w:val="1C1C1C"/>
          <w:szCs w:val="20"/>
        </w:rPr>
        <w:t>test</w:t>
      </w:r>
      <w:r w:rsidRPr="006126BE">
        <w:rPr>
          <w:color w:val="1C1C1C"/>
          <w:spacing w:val="5"/>
          <w:szCs w:val="20"/>
        </w:rPr>
        <w:t>i</w:t>
      </w:r>
      <w:r w:rsidRPr="006126BE">
        <w:rPr>
          <w:color w:val="1C1C1C"/>
          <w:szCs w:val="20"/>
        </w:rPr>
        <w:t>n</w:t>
      </w:r>
      <w:r w:rsidRPr="006126BE">
        <w:rPr>
          <w:color w:val="1C1C1C"/>
          <w:spacing w:val="2"/>
          <w:szCs w:val="20"/>
        </w:rPr>
        <w:t>g</w:t>
      </w:r>
      <w:r w:rsidRPr="006126BE">
        <w:rPr>
          <w:color w:val="3D3D3D"/>
          <w:szCs w:val="20"/>
        </w:rPr>
        <w:t>.</w:t>
      </w:r>
    </w:p>
    <w:p w14:paraId="3ED8C75E" w14:textId="77777777" w:rsidR="00A27971" w:rsidRPr="006126BE" w:rsidRDefault="00A27971" w:rsidP="00CD26C9">
      <w:pPr>
        <w:pStyle w:val="BodyText"/>
        <w:numPr>
          <w:ilvl w:val="1"/>
          <w:numId w:val="2"/>
        </w:numPr>
        <w:tabs>
          <w:tab w:val="left" w:pos="750"/>
        </w:tabs>
        <w:spacing w:line="276" w:lineRule="auto"/>
        <w:ind w:right="-270"/>
        <w:jc w:val="both"/>
        <w:rPr>
          <w:szCs w:val="20"/>
        </w:rPr>
      </w:pPr>
      <w:r w:rsidRPr="006126BE">
        <w:rPr>
          <w:color w:val="1C1C1C"/>
          <w:szCs w:val="20"/>
        </w:rPr>
        <w:t>For</w:t>
      </w:r>
      <w:r w:rsidRPr="006126BE">
        <w:rPr>
          <w:color w:val="1C1C1C"/>
          <w:spacing w:val="-11"/>
          <w:szCs w:val="20"/>
        </w:rPr>
        <w:t xml:space="preserve"> </w:t>
      </w:r>
      <w:r w:rsidRPr="006126BE">
        <w:rPr>
          <w:color w:val="1C1C1C"/>
          <w:szCs w:val="20"/>
        </w:rPr>
        <w:t>backflow</w:t>
      </w:r>
      <w:r w:rsidRPr="006126BE">
        <w:rPr>
          <w:color w:val="1C1C1C"/>
          <w:spacing w:val="-3"/>
          <w:szCs w:val="20"/>
        </w:rPr>
        <w:t xml:space="preserve"> </w:t>
      </w:r>
      <w:r w:rsidRPr="006126BE">
        <w:rPr>
          <w:color w:val="1C1C1C"/>
          <w:szCs w:val="20"/>
        </w:rPr>
        <w:t>preventers</w:t>
      </w:r>
      <w:r w:rsidRPr="006126BE">
        <w:rPr>
          <w:color w:val="1C1C1C"/>
          <w:spacing w:val="-5"/>
          <w:szCs w:val="20"/>
        </w:rPr>
        <w:t xml:space="preserve"> </w:t>
      </w:r>
      <w:r w:rsidRPr="006126BE">
        <w:rPr>
          <w:color w:val="1C1C1C"/>
          <w:szCs w:val="20"/>
        </w:rPr>
        <w:t>that protect</w:t>
      </w:r>
      <w:r w:rsidRPr="006126BE">
        <w:rPr>
          <w:color w:val="1C1C1C"/>
          <w:spacing w:val="-15"/>
          <w:szCs w:val="20"/>
        </w:rPr>
        <w:t xml:space="preserve"> </w:t>
      </w:r>
      <w:r w:rsidRPr="006126BE">
        <w:rPr>
          <w:color w:val="1C1C1C"/>
          <w:szCs w:val="20"/>
        </w:rPr>
        <w:t>the</w:t>
      </w:r>
      <w:r w:rsidRPr="006126BE">
        <w:rPr>
          <w:color w:val="1C1C1C"/>
          <w:spacing w:val="-3"/>
          <w:szCs w:val="20"/>
        </w:rPr>
        <w:t xml:space="preserve"> </w:t>
      </w:r>
      <w:r w:rsidRPr="006126BE">
        <w:rPr>
          <w:color w:val="1C1C1C"/>
          <w:szCs w:val="20"/>
        </w:rPr>
        <w:t>public</w:t>
      </w:r>
      <w:r w:rsidRPr="006126BE">
        <w:rPr>
          <w:color w:val="1C1C1C"/>
          <w:spacing w:val="-17"/>
          <w:szCs w:val="20"/>
        </w:rPr>
        <w:t xml:space="preserve"> </w:t>
      </w:r>
      <w:r w:rsidRPr="006126BE">
        <w:rPr>
          <w:color w:val="1C1C1C"/>
          <w:szCs w:val="20"/>
        </w:rPr>
        <w:t>water</w:t>
      </w:r>
      <w:r w:rsidRPr="006126BE">
        <w:rPr>
          <w:color w:val="1C1C1C"/>
          <w:spacing w:val="-3"/>
          <w:szCs w:val="20"/>
        </w:rPr>
        <w:t xml:space="preserve"> </w:t>
      </w:r>
      <w:r w:rsidRPr="006126BE">
        <w:rPr>
          <w:color w:val="1C1C1C"/>
          <w:spacing w:val="2"/>
          <w:szCs w:val="20"/>
        </w:rPr>
        <w:t>system</w:t>
      </w:r>
      <w:r w:rsidRPr="006126BE">
        <w:rPr>
          <w:color w:val="3D3D3D"/>
          <w:spacing w:val="2"/>
          <w:szCs w:val="20"/>
        </w:rPr>
        <w:t>,</w:t>
      </w:r>
      <w:r w:rsidRPr="006126BE">
        <w:rPr>
          <w:color w:val="3D3D3D"/>
          <w:spacing w:val="-21"/>
          <w:szCs w:val="20"/>
        </w:rPr>
        <w:t xml:space="preserve"> </w:t>
      </w:r>
      <w:r w:rsidRPr="006126BE">
        <w:rPr>
          <w:color w:val="1C1C1C"/>
          <w:szCs w:val="20"/>
        </w:rPr>
        <w:t>the</w:t>
      </w:r>
      <w:r w:rsidRPr="006126BE">
        <w:rPr>
          <w:color w:val="1C1C1C"/>
          <w:spacing w:val="-2"/>
          <w:szCs w:val="20"/>
        </w:rPr>
        <w:t xml:space="preserve"> </w:t>
      </w:r>
      <w:r w:rsidRPr="006126BE">
        <w:rPr>
          <w:color w:val="1C1C1C"/>
          <w:szCs w:val="20"/>
        </w:rPr>
        <w:t>purveyor</w:t>
      </w:r>
      <w:r w:rsidRPr="006126BE">
        <w:rPr>
          <w:color w:val="1C1C1C"/>
          <w:spacing w:val="-3"/>
          <w:szCs w:val="20"/>
        </w:rPr>
        <w:t xml:space="preserve"> </w:t>
      </w:r>
      <w:r w:rsidRPr="006126BE">
        <w:rPr>
          <w:color w:val="1C1C1C"/>
          <w:szCs w:val="20"/>
        </w:rPr>
        <w:t>shall</w:t>
      </w:r>
      <w:r w:rsidRPr="006126BE">
        <w:rPr>
          <w:color w:val="1C1C1C"/>
          <w:spacing w:val="-15"/>
          <w:szCs w:val="20"/>
        </w:rPr>
        <w:t xml:space="preserve"> </w:t>
      </w:r>
      <w:r w:rsidRPr="006126BE">
        <w:rPr>
          <w:color w:val="1C1C1C"/>
          <w:szCs w:val="20"/>
        </w:rPr>
        <w:t>ensure</w:t>
      </w:r>
      <w:r w:rsidRPr="006126BE">
        <w:rPr>
          <w:color w:val="1C1C1C"/>
          <w:spacing w:val="-13"/>
          <w:szCs w:val="20"/>
        </w:rPr>
        <w:t xml:space="preserve"> </w:t>
      </w:r>
      <w:r w:rsidRPr="006126BE">
        <w:rPr>
          <w:color w:val="1C1C1C"/>
          <w:szCs w:val="20"/>
        </w:rPr>
        <w:t>that:</w:t>
      </w:r>
    </w:p>
    <w:p w14:paraId="1D6530E0" w14:textId="659421EF" w:rsidR="00A27971" w:rsidRDefault="00A27971" w:rsidP="00CD26C9">
      <w:pPr>
        <w:pStyle w:val="BodyText"/>
        <w:numPr>
          <w:ilvl w:val="2"/>
          <w:numId w:val="2"/>
        </w:numPr>
        <w:tabs>
          <w:tab w:val="left" w:pos="1166"/>
        </w:tabs>
        <w:spacing w:before="11" w:line="276" w:lineRule="auto"/>
        <w:ind w:right="-270" w:firstLine="5"/>
        <w:jc w:val="both"/>
      </w:pPr>
      <w:r w:rsidRPr="00E347AF">
        <w:rPr>
          <w:color w:val="1C1C1C"/>
          <w:szCs w:val="20"/>
        </w:rPr>
        <w:t>A</w:t>
      </w:r>
      <w:r w:rsidRPr="00E347AF">
        <w:rPr>
          <w:color w:val="1C1C1C"/>
          <w:spacing w:val="35"/>
          <w:szCs w:val="20"/>
        </w:rPr>
        <w:t xml:space="preserve"> </w:t>
      </w:r>
      <w:r w:rsidRPr="00E347AF">
        <w:rPr>
          <w:color w:val="1C1C1C"/>
          <w:szCs w:val="20"/>
        </w:rPr>
        <w:t>CCS</w:t>
      </w:r>
      <w:r w:rsidRPr="00E347AF">
        <w:rPr>
          <w:color w:val="1C1C1C"/>
          <w:spacing w:val="29"/>
          <w:szCs w:val="20"/>
        </w:rPr>
        <w:t xml:space="preserve"> </w:t>
      </w:r>
      <w:r w:rsidRPr="00E347AF">
        <w:rPr>
          <w:color w:val="1C1C1C"/>
          <w:szCs w:val="20"/>
        </w:rPr>
        <w:t>inspects</w:t>
      </w:r>
      <w:r w:rsidRPr="00E347AF">
        <w:rPr>
          <w:color w:val="1C1C1C"/>
          <w:spacing w:val="32"/>
          <w:szCs w:val="20"/>
        </w:rPr>
        <w:t xml:space="preserve"> </w:t>
      </w:r>
      <w:r w:rsidRPr="00E347AF">
        <w:rPr>
          <w:color w:val="1C1C1C"/>
          <w:szCs w:val="20"/>
        </w:rPr>
        <w:t>backflow</w:t>
      </w:r>
      <w:r w:rsidRPr="00E347AF">
        <w:rPr>
          <w:color w:val="1C1C1C"/>
          <w:spacing w:val="35"/>
          <w:szCs w:val="20"/>
        </w:rPr>
        <w:t xml:space="preserve"> </w:t>
      </w:r>
      <w:r w:rsidRPr="00E347AF">
        <w:rPr>
          <w:color w:val="1C1C1C"/>
          <w:szCs w:val="20"/>
        </w:rPr>
        <w:t>preventer</w:t>
      </w:r>
      <w:r w:rsidRPr="00E347AF">
        <w:rPr>
          <w:color w:val="1C1C1C"/>
          <w:spacing w:val="35"/>
          <w:szCs w:val="20"/>
        </w:rPr>
        <w:t xml:space="preserve"> </w:t>
      </w:r>
      <w:r w:rsidRPr="00E347AF">
        <w:rPr>
          <w:color w:val="1C1C1C"/>
          <w:szCs w:val="20"/>
        </w:rPr>
        <w:t>installations</w:t>
      </w:r>
      <w:r w:rsidRPr="00E347AF">
        <w:rPr>
          <w:color w:val="1C1C1C"/>
          <w:spacing w:val="27"/>
          <w:szCs w:val="20"/>
        </w:rPr>
        <w:t xml:space="preserve"> </w:t>
      </w:r>
      <w:r w:rsidRPr="00E347AF">
        <w:rPr>
          <w:color w:val="1C1C1C"/>
          <w:szCs w:val="20"/>
        </w:rPr>
        <w:t>to</w:t>
      </w:r>
      <w:r w:rsidRPr="00E347AF">
        <w:rPr>
          <w:color w:val="1C1C1C"/>
          <w:spacing w:val="27"/>
          <w:szCs w:val="20"/>
        </w:rPr>
        <w:t xml:space="preserve"> </w:t>
      </w:r>
      <w:r w:rsidRPr="00E347AF">
        <w:rPr>
          <w:color w:val="1C1C1C"/>
          <w:szCs w:val="20"/>
        </w:rPr>
        <w:t>ensure</w:t>
      </w:r>
      <w:r w:rsidRPr="00E347AF">
        <w:rPr>
          <w:color w:val="1C1C1C"/>
          <w:spacing w:val="23"/>
          <w:szCs w:val="20"/>
        </w:rPr>
        <w:t xml:space="preserve"> </w:t>
      </w:r>
      <w:r w:rsidRPr="00E347AF">
        <w:rPr>
          <w:color w:val="1C1C1C"/>
          <w:szCs w:val="20"/>
        </w:rPr>
        <w:t>that</w:t>
      </w:r>
      <w:r w:rsidRPr="00E347AF">
        <w:rPr>
          <w:color w:val="1C1C1C"/>
          <w:spacing w:val="35"/>
          <w:szCs w:val="20"/>
        </w:rPr>
        <w:t xml:space="preserve"> </w:t>
      </w:r>
      <w:r w:rsidRPr="00E347AF">
        <w:rPr>
          <w:color w:val="1C1C1C"/>
          <w:szCs w:val="20"/>
        </w:rPr>
        <w:t>protection</w:t>
      </w:r>
      <w:r w:rsidRPr="00E347AF">
        <w:rPr>
          <w:color w:val="1C1C1C"/>
          <w:spacing w:val="34"/>
          <w:szCs w:val="20"/>
        </w:rPr>
        <w:t xml:space="preserve"> </w:t>
      </w:r>
      <w:r w:rsidRPr="00E347AF">
        <w:rPr>
          <w:color w:val="1C1C1C"/>
          <w:szCs w:val="20"/>
        </w:rPr>
        <w:t>is</w:t>
      </w:r>
      <w:r w:rsidRPr="00E347AF">
        <w:rPr>
          <w:color w:val="1C1C1C"/>
          <w:spacing w:val="24"/>
          <w:szCs w:val="20"/>
        </w:rPr>
        <w:t xml:space="preserve"> </w:t>
      </w:r>
      <w:r w:rsidRPr="00E347AF">
        <w:rPr>
          <w:color w:val="1C1C1C"/>
          <w:szCs w:val="20"/>
        </w:rPr>
        <w:t>provided</w:t>
      </w:r>
      <w:r w:rsidRPr="00E347AF">
        <w:rPr>
          <w:color w:val="1C1C1C"/>
          <w:spacing w:val="28"/>
          <w:szCs w:val="20"/>
        </w:rPr>
        <w:t xml:space="preserve"> </w:t>
      </w:r>
      <w:r w:rsidRPr="00E347AF">
        <w:rPr>
          <w:color w:val="1C1C1C"/>
          <w:szCs w:val="20"/>
        </w:rPr>
        <w:t>commensurate</w:t>
      </w:r>
      <w:r w:rsidRPr="00E347AF">
        <w:rPr>
          <w:color w:val="1C1C1C"/>
          <w:spacing w:val="42"/>
          <w:szCs w:val="20"/>
        </w:rPr>
        <w:t xml:space="preserve"> </w:t>
      </w:r>
      <w:r w:rsidRPr="00E347AF">
        <w:rPr>
          <w:color w:val="1C1C1C"/>
          <w:szCs w:val="20"/>
        </w:rPr>
        <w:t>with</w:t>
      </w:r>
      <w:r w:rsidRPr="00E347AF">
        <w:rPr>
          <w:color w:val="1C1C1C"/>
          <w:spacing w:val="27"/>
          <w:szCs w:val="20"/>
        </w:rPr>
        <w:t xml:space="preserve"> </w:t>
      </w:r>
      <w:r w:rsidRPr="00E347AF">
        <w:rPr>
          <w:color w:val="1C1C1C"/>
          <w:szCs w:val="20"/>
        </w:rPr>
        <w:t>the</w:t>
      </w:r>
      <w:r w:rsidRPr="00E347AF">
        <w:rPr>
          <w:color w:val="1C1C1C"/>
          <w:spacing w:val="28"/>
          <w:szCs w:val="20"/>
        </w:rPr>
        <w:t xml:space="preserve"> </w:t>
      </w:r>
      <w:r w:rsidRPr="00E347AF">
        <w:rPr>
          <w:color w:val="1C1C1C"/>
          <w:szCs w:val="20"/>
        </w:rPr>
        <w:t>assessed</w:t>
      </w:r>
      <w:r w:rsidRPr="00E347AF">
        <w:rPr>
          <w:color w:val="1C1C1C"/>
          <w:w w:val="97"/>
          <w:szCs w:val="20"/>
        </w:rPr>
        <w:t xml:space="preserve"> </w:t>
      </w:r>
      <w:r w:rsidRPr="00E347AF">
        <w:rPr>
          <w:color w:val="1C1C1C"/>
          <w:szCs w:val="20"/>
        </w:rPr>
        <w:t>degree</w:t>
      </w:r>
      <w:r w:rsidRPr="00E347AF">
        <w:rPr>
          <w:color w:val="1C1C1C"/>
          <w:spacing w:val="-7"/>
          <w:szCs w:val="20"/>
        </w:rPr>
        <w:t xml:space="preserve"> </w:t>
      </w:r>
      <w:r w:rsidRPr="00E347AF">
        <w:rPr>
          <w:color w:val="1C1C1C"/>
          <w:szCs w:val="20"/>
        </w:rPr>
        <w:t>of</w:t>
      </w:r>
      <w:r w:rsidRPr="00E347AF">
        <w:rPr>
          <w:color w:val="1C1C1C"/>
          <w:spacing w:val="-9"/>
          <w:szCs w:val="20"/>
        </w:rPr>
        <w:t xml:space="preserve"> </w:t>
      </w:r>
      <w:r w:rsidRPr="00E347AF">
        <w:rPr>
          <w:color w:val="1C1C1C"/>
          <w:szCs w:val="20"/>
        </w:rPr>
        <w:t>hazard;</w:t>
      </w:r>
      <w:r w:rsidR="00CD26C9" w:rsidRPr="00CD26C9">
        <w:rPr>
          <w:noProof/>
        </w:rPr>
        <w:t xml:space="preserve"> </w:t>
      </w:r>
    </w:p>
    <w:p w14:paraId="40BD074B" w14:textId="7EE6BAB1" w:rsidR="002842F6" w:rsidRDefault="002842F6" w:rsidP="002842F6">
      <w:pPr>
        <w:pStyle w:val="BodyText"/>
        <w:tabs>
          <w:tab w:val="left" w:pos="1166"/>
        </w:tabs>
        <w:spacing w:before="11" w:line="276" w:lineRule="auto"/>
        <w:ind w:left="926" w:right="-270"/>
        <w:jc w:val="both"/>
        <w:rPr>
          <w:noProof/>
        </w:rPr>
      </w:pPr>
      <w:r>
        <w:rPr>
          <w:noProof/>
        </w:rPr>
        <mc:AlternateContent>
          <mc:Choice Requires="wps">
            <w:drawing>
              <wp:anchor distT="0" distB="0" distL="114300" distR="114300" simplePos="0" relativeHeight="251662336" behindDoc="0" locked="0" layoutInCell="1" allowOverlap="1" wp14:anchorId="653C0346" wp14:editId="16FA619E">
                <wp:simplePos x="0" y="0"/>
                <wp:positionH relativeFrom="column">
                  <wp:posOffset>-133350</wp:posOffset>
                </wp:positionH>
                <wp:positionV relativeFrom="paragraph">
                  <wp:posOffset>133985</wp:posOffset>
                </wp:positionV>
                <wp:extent cx="7040880" cy="0"/>
                <wp:effectExtent l="0" t="19050" r="26670" b="19050"/>
                <wp:wrapNone/>
                <wp:docPr id="4" name="Straight Connector 4"/>
                <wp:cNvGraphicFramePr/>
                <a:graphic xmlns:a="http://schemas.openxmlformats.org/drawingml/2006/main">
                  <a:graphicData uri="http://schemas.microsoft.com/office/word/2010/wordprocessingShape">
                    <wps:wsp>
                      <wps:cNvCnPr/>
                      <wps:spPr>
                        <a:xfrm>
                          <a:off x="0" y="0"/>
                          <a:ext cx="704088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F020DB"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55pt" to="543.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" strokecolor="#4472c4 [3204]" strokeweight="2.25pt">
                <v:stroke joinstyle="miter"/>
              </v:line>
            </w:pict>
          </mc:Fallback>
        </mc:AlternateContent>
      </w:r>
    </w:p>
    <w:p w14:paraId="1F82B22E" w14:textId="77777777" w:rsidR="002842F6" w:rsidRPr="00E347AF" w:rsidRDefault="002842F6" w:rsidP="002842F6">
      <w:pPr>
        <w:pStyle w:val="BodyText"/>
        <w:tabs>
          <w:tab w:val="left" w:pos="1166"/>
        </w:tabs>
        <w:spacing w:before="11" w:line="276" w:lineRule="auto"/>
        <w:ind w:left="926" w:right="-270"/>
        <w:jc w:val="both"/>
      </w:pPr>
    </w:p>
    <w:p w14:paraId="1DD4CDF8" w14:textId="77777777" w:rsidR="0039424A" w:rsidRDefault="0039424A" w:rsidP="0039424A">
      <w:pPr>
        <w:pStyle w:val="ListParagraph"/>
      </w:pPr>
    </w:p>
    <w:p w14:paraId="4A7C435D" w14:textId="51E6C9B4" w:rsidR="00A27971" w:rsidRDefault="00CD26C9" w:rsidP="00A27971">
      <w:pPr>
        <w:pStyle w:val="ListParagraph"/>
        <w:numPr>
          <w:ilvl w:val="0"/>
          <w:numId w:val="1"/>
        </w:numPr>
      </w:pPr>
      <w:r>
        <w:lastRenderedPageBreak/>
        <w:t>Y</w:t>
      </w:r>
      <w:r w:rsidR="00A27971">
        <w:t xml:space="preserve">ou may need to follow up if </w:t>
      </w:r>
      <w:r>
        <w:t>nobody has confirmed the appointment.</w:t>
      </w:r>
    </w:p>
    <w:p w14:paraId="10E1EFD2" w14:textId="77777777" w:rsidR="00984929" w:rsidRDefault="00867C5F" w:rsidP="00CD26C9">
      <w:pPr>
        <w:pStyle w:val="ListParagraph"/>
        <w:numPr>
          <w:ilvl w:val="1"/>
          <w:numId w:val="1"/>
        </w:numPr>
      </w:pPr>
      <w:r>
        <w:t>It’s a great idea w</w:t>
      </w:r>
      <w:r w:rsidR="00CD26C9">
        <w:t>hen c</w:t>
      </w:r>
      <w:r w:rsidR="00A27971">
        <w:t xml:space="preserve">onfirming your </w:t>
      </w:r>
      <w:r w:rsidR="00CD26C9">
        <w:t>appointment,</w:t>
      </w:r>
      <w:r w:rsidR="00A27971">
        <w:t xml:space="preserve"> </w:t>
      </w:r>
      <w:r w:rsidR="00CD26C9">
        <w:t xml:space="preserve">you </w:t>
      </w:r>
      <w:r>
        <w:t>get the</w:t>
      </w:r>
      <w:r w:rsidR="00A27971">
        <w:t xml:space="preserve"> full name and phone number of person you are meeting and meeting location.</w:t>
      </w:r>
      <w:r w:rsidR="00984929">
        <w:t xml:space="preserve"> </w:t>
      </w:r>
    </w:p>
    <w:p w14:paraId="1C312E43" w14:textId="71BA7A57" w:rsidR="00A27971" w:rsidRDefault="00984929" w:rsidP="00CD26C9">
      <w:pPr>
        <w:pStyle w:val="ListParagraph"/>
        <w:numPr>
          <w:ilvl w:val="1"/>
          <w:numId w:val="1"/>
        </w:numPr>
      </w:pPr>
      <w:r>
        <w:t>Make sure you request a person who is familiar with the facility, plumbing system, and equipment processes.</w:t>
      </w:r>
    </w:p>
    <w:p w14:paraId="6C382B4A" w14:textId="00AC377F" w:rsidR="00984929" w:rsidRDefault="00984929" w:rsidP="00CD26C9">
      <w:pPr>
        <w:pStyle w:val="ListParagraph"/>
        <w:numPr>
          <w:ilvl w:val="1"/>
          <w:numId w:val="1"/>
        </w:numPr>
      </w:pPr>
      <w:r>
        <w:t>Explain what they should expect from this survey.</w:t>
      </w:r>
    </w:p>
    <w:p w14:paraId="139FE672" w14:textId="77704088" w:rsidR="00867C5F" w:rsidRDefault="00867C5F" w:rsidP="00867C5F">
      <w:pPr>
        <w:pStyle w:val="ListParagraph"/>
        <w:numPr>
          <w:ilvl w:val="0"/>
          <w:numId w:val="1"/>
        </w:numPr>
      </w:pPr>
      <w:r>
        <w:t>Preparing for the site survey</w:t>
      </w:r>
      <w:r w:rsidR="00173D94">
        <w:t xml:space="preserve"> (BE PREPARED)</w:t>
      </w:r>
    </w:p>
    <w:p w14:paraId="503A304A" w14:textId="2C90BDA8" w:rsidR="009A7EC8" w:rsidRDefault="009A7EC8" w:rsidP="009A7EC8">
      <w:pPr>
        <w:pStyle w:val="ListParagraph"/>
        <w:numPr>
          <w:ilvl w:val="1"/>
          <w:numId w:val="1"/>
        </w:numPr>
      </w:pPr>
      <w:r>
        <w:t>Take a copy of the appointment letter with you</w:t>
      </w:r>
    </w:p>
    <w:p w14:paraId="47C88FCD" w14:textId="1D2DD1F5" w:rsidR="009A7EC8" w:rsidRDefault="009A7EC8" w:rsidP="009A7EC8">
      <w:pPr>
        <w:pStyle w:val="ListParagraph"/>
        <w:numPr>
          <w:ilvl w:val="1"/>
          <w:numId w:val="1"/>
        </w:numPr>
      </w:pPr>
      <w:r>
        <w:t>Prepare your survey form in advance.</w:t>
      </w:r>
      <w:r w:rsidR="00984929">
        <w:t xml:space="preserve"> (There are many types of forms available. You can use one already </w:t>
      </w:r>
      <w:r w:rsidR="00112A2E">
        <w:t xml:space="preserve">provided </w:t>
      </w:r>
      <w:r w:rsidR="00984929">
        <w:t>by</w:t>
      </w:r>
      <w:r w:rsidR="00112A2E">
        <w:t xml:space="preserve"> USC</w:t>
      </w:r>
      <w:r w:rsidR="00984929">
        <w:t xml:space="preserve"> </w:t>
      </w:r>
      <w:r w:rsidR="00112A2E">
        <w:t xml:space="preserve">Manual Cross-Connection Control, </w:t>
      </w:r>
      <w:r w:rsidR="00984929">
        <w:t>IAPM</w:t>
      </w:r>
      <w:r w:rsidR="00112A2E">
        <w:t>O</w:t>
      </w:r>
      <w:r w:rsidR="00984929">
        <w:t xml:space="preserve">, </w:t>
      </w:r>
      <w:r w:rsidR="00112A2E">
        <w:t xml:space="preserve">electronic survey systems, or create your own. </w:t>
      </w:r>
    </w:p>
    <w:p w14:paraId="01DC6C64" w14:textId="0F542C9D" w:rsidR="00112A2E" w:rsidRDefault="00FF4DB5" w:rsidP="009A7EC8">
      <w:pPr>
        <w:pStyle w:val="ListParagraph"/>
        <w:numPr>
          <w:ilvl w:val="1"/>
          <w:numId w:val="1"/>
        </w:numPr>
      </w:pPr>
      <w:hyperlink r:id="rId13" w:history="1">
        <w:r w:rsidR="00112A2E" w:rsidRPr="00754E8E">
          <w:rPr>
            <w:rStyle w:val="Hyperlink"/>
          </w:rPr>
          <w:t>COK Example</w:t>
        </w:r>
      </w:hyperlink>
      <w:r w:rsidR="006C7486">
        <w:rPr>
          <w:rStyle w:val="Hyperlink"/>
        </w:rPr>
        <w:t xml:space="preserve"> - </w:t>
      </w:r>
      <w:r w:rsidR="00F568A4">
        <w:rPr>
          <w:rStyle w:val="Hyperlink"/>
        </w:rPr>
        <w:t>Commercial</w:t>
      </w:r>
    </w:p>
    <w:p w14:paraId="38E13867" w14:textId="77777777" w:rsidR="00754E8E" w:rsidRDefault="00754E8E" w:rsidP="00754E8E">
      <w:pPr>
        <w:pStyle w:val="ListParagraph"/>
        <w:ind w:left="1440"/>
      </w:pPr>
    </w:p>
    <w:p w14:paraId="06C9B622" w14:textId="56F6C2F5" w:rsidR="00754E8E" w:rsidRDefault="00754E8E" w:rsidP="00754E8E">
      <w:r>
        <w:rPr>
          <w:noProof/>
        </w:rPr>
        <w:drawing>
          <wp:inline distT="0" distB="0" distL="0" distR="0" wp14:anchorId="508144BA" wp14:editId="48A9308B">
            <wp:extent cx="6902432" cy="5467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06896" cy="5470886"/>
                    </a:xfrm>
                    <a:prstGeom prst="rect">
                      <a:avLst/>
                    </a:prstGeom>
                  </pic:spPr>
                </pic:pic>
              </a:graphicData>
            </a:graphic>
          </wp:inline>
        </w:drawing>
      </w:r>
    </w:p>
    <w:p w14:paraId="5B63950C" w14:textId="44543EE5" w:rsidR="00754E8E" w:rsidRDefault="00754E8E" w:rsidP="00754E8E">
      <w:pPr>
        <w:pStyle w:val="ListParagraph"/>
        <w:ind w:left="1440"/>
      </w:pPr>
    </w:p>
    <w:p w14:paraId="6EFDB885" w14:textId="169CC4A6" w:rsidR="006C7486" w:rsidRDefault="006C7486" w:rsidP="00754E8E">
      <w:pPr>
        <w:pStyle w:val="ListParagraph"/>
        <w:ind w:left="1440"/>
      </w:pPr>
    </w:p>
    <w:p w14:paraId="1730D160" w14:textId="77777777" w:rsidR="006C7486" w:rsidRDefault="006C7486" w:rsidP="00754E8E">
      <w:pPr>
        <w:pStyle w:val="ListParagraph"/>
        <w:ind w:left="1440"/>
      </w:pPr>
    </w:p>
    <w:p w14:paraId="5F91B87D" w14:textId="177BCA9F" w:rsidR="00112A2E" w:rsidRDefault="00FF4DB5" w:rsidP="009A7EC8">
      <w:pPr>
        <w:pStyle w:val="ListParagraph"/>
        <w:numPr>
          <w:ilvl w:val="1"/>
          <w:numId w:val="1"/>
        </w:numPr>
      </w:pPr>
      <w:hyperlink r:id="rId15" w:history="1">
        <w:r w:rsidR="00112A2E" w:rsidRPr="00754E8E">
          <w:rPr>
            <w:rStyle w:val="Hyperlink"/>
          </w:rPr>
          <w:t>IAPM</w:t>
        </w:r>
        <w:r w:rsidR="00112A2E" w:rsidRPr="00754E8E">
          <w:rPr>
            <w:rStyle w:val="Hyperlink"/>
          </w:rPr>
          <w:t>O</w:t>
        </w:r>
        <w:r w:rsidR="00112A2E" w:rsidRPr="00754E8E">
          <w:rPr>
            <w:rStyle w:val="Hyperlink"/>
          </w:rPr>
          <w:t xml:space="preserve"> Example</w:t>
        </w:r>
      </w:hyperlink>
    </w:p>
    <w:p w14:paraId="1CACD113" w14:textId="1698D147" w:rsidR="00754E8E" w:rsidRDefault="00754E8E" w:rsidP="00754E8E">
      <w:pPr>
        <w:ind w:left="-270" w:right="-720"/>
      </w:pPr>
      <w:r>
        <w:rPr>
          <w:noProof/>
        </w:rPr>
        <w:lastRenderedPageBreak/>
        <w:drawing>
          <wp:inline distT="0" distB="0" distL="0" distR="0" wp14:anchorId="1D08C7E0" wp14:editId="17230CDA">
            <wp:extent cx="3405158" cy="457920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215" r="2686"/>
                    <a:stretch/>
                  </pic:blipFill>
                  <pic:spPr bwMode="auto">
                    <a:xfrm>
                      <a:off x="0" y="0"/>
                      <a:ext cx="3428264" cy="461027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5321EB08" wp14:editId="34BF58BA">
            <wp:extent cx="3582582" cy="451478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96261" cy="4532022"/>
                    </a:xfrm>
                    <a:prstGeom prst="rect">
                      <a:avLst/>
                    </a:prstGeom>
                  </pic:spPr>
                </pic:pic>
              </a:graphicData>
            </a:graphic>
          </wp:inline>
        </w:drawing>
      </w:r>
    </w:p>
    <w:p w14:paraId="1526D038" w14:textId="3FEFBAD3" w:rsidR="00112A2E" w:rsidRDefault="00FF4DB5" w:rsidP="009A7EC8">
      <w:pPr>
        <w:pStyle w:val="ListParagraph"/>
        <w:numPr>
          <w:ilvl w:val="1"/>
          <w:numId w:val="1"/>
        </w:numPr>
      </w:pPr>
      <w:hyperlink r:id="rId18" w:history="1">
        <w:r w:rsidR="00112A2E" w:rsidRPr="00754E8E">
          <w:rPr>
            <w:rStyle w:val="Hyperlink"/>
          </w:rPr>
          <w:t>USC Example</w:t>
        </w:r>
      </w:hyperlink>
    </w:p>
    <w:p w14:paraId="6ADF162E" w14:textId="2F9AE8A1" w:rsidR="00754E8E" w:rsidRDefault="00754E8E" w:rsidP="00754E8E">
      <w:pPr>
        <w:jc w:val="center"/>
      </w:pPr>
      <w:r>
        <w:rPr>
          <w:noProof/>
        </w:rPr>
        <w:drawing>
          <wp:inline distT="0" distB="0" distL="0" distR="0" wp14:anchorId="4F5AC55E" wp14:editId="7F926565">
            <wp:extent cx="2992825" cy="33370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20372" cy="3367786"/>
                    </a:xfrm>
                    <a:prstGeom prst="rect">
                      <a:avLst/>
                    </a:prstGeom>
                  </pic:spPr>
                </pic:pic>
              </a:graphicData>
            </a:graphic>
          </wp:inline>
        </w:drawing>
      </w:r>
    </w:p>
    <w:p w14:paraId="64DB4745" w14:textId="63F886D3" w:rsidR="006C7486" w:rsidRDefault="006C7486" w:rsidP="00754E8E">
      <w:pPr>
        <w:jc w:val="center"/>
      </w:pPr>
    </w:p>
    <w:p w14:paraId="505931CE" w14:textId="77777777" w:rsidR="001931F6" w:rsidRDefault="001931F6" w:rsidP="00754E8E">
      <w:pPr>
        <w:jc w:val="center"/>
      </w:pPr>
    </w:p>
    <w:p w14:paraId="62C7EBC3" w14:textId="77777777" w:rsidR="001931F6" w:rsidRDefault="001931F6" w:rsidP="001931F6">
      <w:pPr>
        <w:pStyle w:val="ListParagraph"/>
        <w:ind w:left="1440"/>
      </w:pPr>
    </w:p>
    <w:p w14:paraId="28AB206D" w14:textId="14217666" w:rsidR="006C7486" w:rsidRDefault="00FF4DB5" w:rsidP="006C7486">
      <w:pPr>
        <w:pStyle w:val="ListParagraph"/>
        <w:numPr>
          <w:ilvl w:val="0"/>
          <w:numId w:val="6"/>
        </w:numPr>
      </w:pPr>
      <w:hyperlink r:id="rId20" w:history="1">
        <w:r w:rsidR="006C7486" w:rsidRPr="006C7486">
          <w:rPr>
            <w:rStyle w:val="Hyperlink"/>
          </w:rPr>
          <w:t>Survey Example-Residential</w:t>
        </w:r>
      </w:hyperlink>
    </w:p>
    <w:p w14:paraId="21291624" w14:textId="5CEEEA08" w:rsidR="006C7486" w:rsidRDefault="006C7486" w:rsidP="001931F6">
      <w:pPr>
        <w:pStyle w:val="ListParagraph"/>
        <w:ind w:left="1440"/>
      </w:pPr>
      <w:r>
        <w:rPr>
          <w:noProof/>
        </w:rPr>
        <w:drawing>
          <wp:inline distT="0" distB="0" distL="0" distR="0" wp14:anchorId="54952021" wp14:editId="77FE690D">
            <wp:extent cx="5734050" cy="7867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4050" cy="7867650"/>
                    </a:xfrm>
                    <a:prstGeom prst="rect">
                      <a:avLst/>
                    </a:prstGeom>
                  </pic:spPr>
                </pic:pic>
              </a:graphicData>
            </a:graphic>
          </wp:inline>
        </w:drawing>
      </w:r>
    </w:p>
    <w:p w14:paraId="3BE560A5" w14:textId="08D88DEC" w:rsidR="00F9312E" w:rsidRDefault="00F9312E" w:rsidP="00754E8E">
      <w:pPr>
        <w:jc w:val="center"/>
      </w:pPr>
    </w:p>
    <w:p w14:paraId="76C9414A" w14:textId="21DABAAE" w:rsidR="001931F6" w:rsidRDefault="001931F6" w:rsidP="00754E8E">
      <w:pPr>
        <w:jc w:val="center"/>
      </w:pPr>
    </w:p>
    <w:p w14:paraId="5F38765B" w14:textId="77777777" w:rsidR="001931F6" w:rsidRDefault="001931F6" w:rsidP="00754E8E">
      <w:pPr>
        <w:jc w:val="center"/>
      </w:pPr>
    </w:p>
    <w:p w14:paraId="61F742EB" w14:textId="77777777" w:rsidR="00984929" w:rsidRDefault="00984929" w:rsidP="006C7486">
      <w:pPr>
        <w:pStyle w:val="ListParagraph"/>
        <w:numPr>
          <w:ilvl w:val="0"/>
          <w:numId w:val="6"/>
        </w:numPr>
      </w:pPr>
      <w:r>
        <w:lastRenderedPageBreak/>
        <w:t>Bring a flashlight, clipboard</w:t>
      </w:r>
      <w:r w:rsidR="00173D94">
        <w:t>,</w:t>
      </w:r>
      <w:r>
        <w:t xml:space="preserve"> forms</w:t>
      </w:r>
      <w:r w:rsidR="00334555">
        <w:t>, soap stone</w:t>
      </w:r>
      <w:r w:rsidR="002F613D">
        <w:t xml:space="preserve"> </w:t>
      </w:r>
      <w:r w:rsidR="00334555">
        <w:t>(for revealing SN on assemblies)</w:t>
      </w:r>
      <w:r w:rsidR="002F613D">
        <w:t xml:space="preserve">, </w:t>
      </w:r>
      <w:r w:rsidR="00754E8E">
        <w:t xml:space="preserve">small and </w:t>
      </w:r>
      <w:r w:rsidR="002F613D">
        <w:t>long screwdriver for opening lids, gloves</w:t>
      </w:r>
      <w:r w:rsidR="003E4A0A">
        <w:t>, face masks (medical facilities)</w:t>
      </w:r>
      <w:r>
        <w:t xml:space="preserve"> and camera.</w:t>
      </w:r>
    </w:p>
    <w:p w14:paraId="1324921E" w14:textId="4D525A5B" w:rsidR="00984929" w:rsidRDefault="00984929" w:rsidP="00984929">
      <w:pPr>
        <w:pStyle w:val="ListParagraph"/>
        <w:numPr>
          <w:ilvl w:val="2"/>
          <w:numId w:val="1"/>
        </w:numPr>
      </w:pPr>
      <w:r>
        <w:t>Photos should include assembly installation, assembly name plate (make model  &amp; SN), water using equipment including model information for equipment you are not familiar with. This will also you to research the item to see if additional protection is needed.</w:t>
      </w:r>
    </w:p>
    <w:p w14:paraId="6B612887" w14:textId="0F8D3DD0" w:rsidR="00173D94" w:rsidRDefault="00173D94" w:rsidP="006C7486">
      <w:pPr>
        <w:pStyle w:val="ListParagraph"/>
        <w:numPr>
          <w:ilvl w:val="0"/>
          <w:numId w:val="6"/>
        </w:numPr>
      </w:pPr>
      <w:r>
        <w:t>You should have reference materials with you.  Examples include:</w:t>
      </w:r>
    </w:p>
    <w:p w14:paraId="0ED9FC76" w14:textId="7EE9FB46" w:rsidR="00173D94" w:rsidRDefault="00173D94" w:rsidP="00173D94">
      <w:pPr>
        <w:pStyle w:val="ListParagraph"/>
        <w:numPr>
          <w:ilvl w:val="2"/>
          <w:numId w:val="1"/>
        </w:numPr>
      </w:pPr>
      <w:r>
        <w:t>List of Table 13</w:t>
      </w:r>
      <w:r w:rsidR="006C7486">
        <w:t xml:space="preserve"> </w:t>
      </w:r>
      <w:hyperlink r:id="rId22" w:history="1">
        <w:r w:rsidR="006C7486" w:rsidRPr="006C7486">
          <w:rPr>
            <w:rStyle w:val="Hyperlink"/>
          </w:rPr>
          <w:t>Link</w:t>
        </w:r>
      </w:hyperlink>
    </w:p>
    <w:p w14:paraId="7A14BB14" w14:textId="17733C33" w:rsidR="00173D94" w:rsidRDefault="00173D94" w:rsidP="00173D94">
      <w:pPr>
        <w:pStyle w:val="ListParagraph"/>
        <w:numPr>
          <w:ilvl w:val="2"/>
          <w:numId w:val="1"/>
        </w:numPr>
      </w:pPr>
      <w:r>
        <w:t>List of Hazards with protection requirements</w:t>
      </w:r>
    </w:p>
    <w:p w14:paraId="3AD93B02" w14:textId="7017E7E7" w:rsidR="00173D94" w:rsidRDefault="00173D94" w:rsidP="00173D94">
      <w:pPr>
        <w:pStyle w:val="ListParagraph"/>
        <w:numPr>
          <w:ilvl w:val="3"/>
          <w:numId w:val="1"/>
        </w:numPr>
      </w:pPr>
      <w:r>
        <w:t>With fixture isolations</w:t>
      </w:r>
    </w:p>
    <w:p w14:paraId="60288E5D" w14:textId="7C1BC11B" w:rsidR="001931F6" w:rsidRDefault="001931F6" w:rsidP="00173D94">
      <w:pPr>
        <w:pStyle w:val="ListParagraph"/>
        <w:numPr>
          <w:ilvl w:val="3"/>
          <w:numId w:val="1"/>
        </w:numPr>
      </w:pPr>
      <w:r>
        <w:t xml:space="preserve">PNWS – AWWA Cross-Connection Control Manual </w:t>
      </w:r>
    </w:p>
    <w:p w14:paraId="2DD93736" w14:textId="2CBC81BB" w:rsidR="001931F6" w:rsidRDefault="001931F6" w:rsidP="001931F6">
      <w:pPr>
        <w:pStyle w:val="ListParagraph"/>
        <w:numPr>
          <w:ilvl w:val="4"/>
          <w:numId w:val="1"/>
        </w:numPr>
      </w:pPr>
      <w:r>
        <w:t>Page 168 Chapter 5</w:t>
      </w:r>
    </w:p>
    <w:p w14:paraId="50B80957" w14:textId="573CA11E" w:rsidR="00173D94" w:rsidRDefault="00173D94" w:rsidP="00173D94">
      <w:pPr>
        <w:pStyle w:val="ListParagraph"/>
        <w:numPr>
          <w:ilvl w:val="2"/>
          <w:numId w:val="1"/>
        </w:numPr>
      </w:pPr>
      <w:r>
        <w:t xml:space="preserve">Janitors sink protection information </w:t>
      </w:r>
      <w:hyperlink r:id="rId23" w:history="1">
        <w:r w:rsidRPr="00173D94">
          <w:rPr>
            <w:rStyle w:val="Hyperlink"/>
          </w:rPr>
          <w:t>Link</w:t>
        </w:r>
      </w:hyperlink>
      <w:r>
        <w:t xml:space="preserve"> </w:t>
      </w:r>
      <w:r w:rsidR="006C7486">
        <w:t xml:space="preserve">&amp; </w:t>
      </w:r>
      <w:hyperlink r:id="rId24" w:history="1">
        <w:r w:rsidR="006C7486" w:rsidRPr="006C7486">
          <w:rPr>
            <w:rStyle w:val="Hyperlink"/>
          </w:rPr>
          <w:t>Mop Sink Best Practices</w:t>
        </w:r>
      </w:hyperlink>
    </w:p>
    <w:p w14:paraId="576B21F4" w14:textId="32D822B7" w:rsidR="00173D94" w:rsidRDefault="00173D94" w:rsidP="00173D94">
      <w:pPr>
        <w:pStyle w:val="ListParagraph"/>
        <w:numPr>
          <w:ilvl w:val="2"/>
          <w:numId w:val="1"/>
        </w:numPr>
      </w:pPr>
      <w:r>
        <w:t xml:space="preserve">Chemical Dispenser &amp; AVB use information </w:t>
      </w:r>
      <w:hyperlink r:id="rId25" w:history="1">
        <w:r w:rsidRPr="00173D94">
          <w:rPr>
            <w:rStyle w:val="Hyperlink"/>
          </w:rPr>
          <w:t>Link</w:t>
        </w:r>
      </w:hyperlink>
    </w:p>
    <w:p w14:paraId="7D22CC7F" w14:textId="0598E251" w:rsidR="00173D94" w:rsidRDefault="00173D94" w:rsidP="00173D94">
      <w:pPr>
        <w:pStyle w:val="ListParagraph"/>
        <w:numPr>
          <w:ilvl w:val="2"/>
          <w:numId w:val="1"/>
        </w:numPr>
      </w:pPr>
      <w:r>
        <w:t xml:space="preserve">Installation standards (spec sheets) </w:t>
      </w:r>
    </w:p>
    <w:p w14:paraId="552EF8D8" w14:textId="1480E32A" w:rsidR="001931F6" w:rsidRDefault="001931F6" w:rsidP="001931F6">
      <w:pPr>
        <w:jc w:val="center"/>
      </w:pPr>
      <w:r w:rsidRPr="001931F6">
        <w:rPr>
          <w:noProof/>
        </w:rPr>
        <w:drawing>
          <wp:inline distT="0" distB="0" distL="0" distR="0" wp14:anchorId="7AE39F3A" wp14:editId="09607C38">
            <wp:extent cx="5937146" cy="5877237"/>
            <wp:effectExtent l="0" t="0" r="6985" b="0"/>
            <wp:docPr id="10" name="Picture 1">
              <a:extLst xmlns:a="http://schemas.openxmlformats.org/drawingml/2006/main">
                <a:ext uri="{FF2B5EF4-FFF2-40B4-BE49-F238E27FC236}">
                  <a16:creationId xmlns:a16="http://schemas.microsoft.com/office/drawing/2014/main" id="{6C89FAD1-1E68-4C2A-9EE0-D129CCDEC6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C89FAD1-1E68-4C2A-9EE0-D129CCDEC63D}"/>
                        </a:ext>
                      </a:extLst>
                    </pic:cNvPr>
                    <pic:cNvPicPr>
                      <a:picLocks noChangeAspect="1"/>
                    </pic:cNvPicPr>
                  </pic:nvPicPr>
                  <pic:blipFill rotWithShape="1">
                    <a:blip r:embed="rId26"/>
                    <a:srcRect t="1491" b="748"/>
                    <a:stretch/>
                  </pic:blipFill>
                  <pic:spPr>
                    <a:xfrm>
                      <a:off x="0" y="0"/>
                      <a:ext cx="5937146" cy="5877237"/>
                    </a:xfrm>
                    <a:prstGeom prst="rect">
                      <a:avLst/>
                    </a:prstGeom>
                    <a:ln>
                      <a:noFill/>
                    </a:ln>
                  </pic:spPr>
                </pic:pic>
              </a:graphicData>
            </a:graphic>
          </wp:inline>
        </w:drawing>
      </w:r>
    </w:p>
    <w:p w14:paraId="119E74A9" w14:textId="77777777" w:rsidR="001931F6" w:rsidRDefault="001931F6" w:rsidP="001931F6">
      <w:pPr>
        <w:rPr>
          <w:b/>
          <w:bCs/>
          <w:sz w:val="24"/>
          <w:szCs w:val="24"/>
        </w:rPr>
      </w:pPr>
    </w:p>
    <w:p w14:paraId="7D453845" w14:textId="77777777" w:rsidR="001931F6" w:rsidRDefault="001931F6" w:rsidP="001931F6">
      <w:pPr>
        <w:rPr>
          <w:b/>
          <w:bCs/>
          <w:sz w:val="24"/>
          <w:szCs w:val="24"/>
        </w:rPr>
      </w:pPr>
    </w:p>
    <w:p w14:paraId="42223B0C" w14:textId="06EE4121" w:rsidR="001931F6" w:rsidRDefault="001931F6" w:rsidP="001931F6">
      <w:pPr>
        <w:ind w:firstLine="720"/>
        <w:rPr>
          <w:b/>
          <w:bCs/>
          <w:sz w:val="24"/>
          <w:szCs w:val="24"/>
        </w:rPr>
      </w:pPr>
      <w:r w:rsidRPr="001931F6">
        <w:rPr>
          <w:b/>
          <w:bCs/>
          <w:sz w:val="24"/>
          <w:szCs w:val="24"/>
        </w:rPr>
        <w:lastRenderedPageBreak/>
        <w:t>Backflow Prevention Assembly Installation Guide (Continued)</w:t>
      </w:r>
    </w:p>
    <w:p w14:paraId="3C8A3F15" w14:textId="1EA2D6A2" w:rsidR="001931F6" w:rsidRPr="001931F6" w:rsidRDefault="001931F6" w:rsidP="001931F6">
      <w:pPr>
        <w:jc w:val="center"/>
        <w:rPr>
          <w:b/>
          <w:bCs/>
          <w:sz w:val="24"/>
          <w:szCs w:val="24"/>
        </w:rPr>
      </w:pPr>
      <w:r w:rsidRPr="001931F6">
        <w:rPr>
          <w:noProof/>
        </w:rPr>
        <w:drawing>
          <wp:inline distT="0" distB="0" distL="0" distR="0" wp14:anchorId="6810BBB2" wp14:editId="64FD9A5E">
            <wp:extent cx="6097677" cy="5571065"/>
            <wp:effectExtent l="0" t="0" r="0" b="0"/>
            <wp:docPr id="11" name="Picture 1">
              <a:extLst xmlns:a="http://schemas.openxmlformats.org/drawingml/2006/main">
                <a:ext uri="{FF2B5EF4-FFF2-40B4-BE49-F238E27FC236}">
                  <a16:creationId xmlns:a16="http://schemas.microsoft.com/office/drawing/2014/main" id="{AE0E2288-A981-459F-A623-7E310CF9CD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E0E2288-A981-459F-A623-7E310CF9CD09}"/>
                        </a:ext>
                      </a:extLst>
                    </pic:cNvPr>
                    <pic:cNvPicPr>
                      <a:picLocks noChangeAspect="1"/>
                    </pic:cNvPicPr>
                  </pic:nvPicPr>
                  <pic:blipFill>
                    <a:blip r:embed="rId27"/>
                    <a:stretch>
                      <a:fillRect/>
                    </a:stretch>
                  </pic:blipFill>
                  <pic:spPr>
                    <a:xfrm>
                      <a:off x="0" y="0"/>
                      <a:ext cx="6097677" cy="5571065"/>
                    </a:xfrm>
                    <a:prstGeom prst="rect">
                      <a:avLst/>
                    </a:prstGeom>
                    <a:ln>
                      <a:noFill/>
                    </a:ln>
                  </pic:spPr>
                </pic:pic>
              </a:graphicData>
            </a:graphic>
          </wp:inline>
        </w:drawing>
      </w:r>
    </w:p>
    <w:p w14:paraId="30D3110F" w14:textId="2C4246AA" w:rsidR="00C1421E" w:rsidRDefault="00691A07" w:rsidP="00C1421E">
      <w:pPr>
        <w:pStyle w:val="ListParagraph"/>
        <w:numPr>
          <w:ilvl w:val="0"/>
          <w:numId w:val="1"/>
        </w:numPr>
      </w:pPr>
      <w:r>
        <w:t>As you perform the survey</w:t>
      </w:r>
      <w:r w:rsidR="00044D17">
        <w:t xml:space="preserve">, Rule #1 is to take your time. If the time is not convenient or you feel they are rushing you around, reschedule the appointment.  It’s important to do a thorough survey and working with your community members will go along way. </w:t>
      </w:r>
    </w:p>
    <w:p w14:paraId="059DB5E9" w14:textId="77777777" w:rsidR="00C1421E" w:rsidRDefault="00C1421E" w:rsidP="00C1421E">
      <w:pPr>
        <w:pStyle w:val="ListParagraph"/>
      </w:pPr>
    </w:p>
    <w:p w14:paraId="5F546860" w14:textId="2FA71E70" w:rsidR="00C1421E" w:rsidRDefault="00C1421E" w:rsidP="00C1421E">
      <w:pPr>
        <w:pStyle w:val="ListParagraph"/>
        <w:numPr>
          <w:ilvl w:val="0"/>
          <w:numId w:val="1"/>
        </w:numPr>
      </w:pPr>
      <w:r>
        <w:t xml:space="preserve">You should always begin your survey at the meter.  This will allow you to verify the meter serial number and installation of any backflows for premise including dedicated irrigation lines.  You may find more than one meter.  Document everything you see including the condition of the meter.  </w:t>
      </w:r>
    </w:p>
    <w:p w14:paraId="44352216" w14:textId="77777777" w:rsidR="00C1421E" w:rsidRDefault="00C1421E" w:rsidP="00C1421E">
      <w:pPr>
        <w:pStyle w:val="ListParagraph"/>
      </w:pPr>
    </w:p>
    <w:p w14:paraId="349824A6" w14:textId="7AF2BACC" w:rsidR="00A27971" w:rsidRDefault="00C1421E" w:rsidP="00C1421E">
      <w:pPr>
        <w:pStyle w:val="ListParagraph"/>
        <w:numPr>
          <w:ilvl w:val="0"/>
          <w:numId w:val="1"/>
        </w:numPr>
      </w:pPr>
      <w:r>
        <w:t xml:space="preserve">It’s also best to allow the person you are walking with to determine the route of the survey for larger complexes.  They have the most knowledge of how the property is set up.  Before you behind your walk through go through your form and explain to them what you are looking for and that you may be asking the same questions multiple times depending on how many buildings your visiting.  </w:t>
      </w:r>
    </w:p>
    <w:p w14:paraId="2D26AB6D" w14:textId="0303F85A" w:rsidR="00C1421E" w:rsidRDefault="00C1421E" w:rsidP="00C1421E">
      <w:pPr>
        <w:pStyle w:val="ListParagraph"/>
        <w:numPr>
          <w:ilvl w:val="1"/>
          <w:numId w:val="1"/>
        </w:numPr>
      </w:pPr>
      <w:r>
        <w:t>Have one form per building or business so you can quickly keep everything together and organized.</w:t>
      </w:r>
    </w:p>
    <w:p w14:paraId="4A5B48D9" w14:textId="48BE0F66" w:rsidR="00C1421E" w:rsidRDefault="00C1421E" w:rsidP="00C1421E">
      <w:pPr>
        <w:pStyle w:val="ListParagraph"/>
        <w:numPr>
          <w:ilvl w:val="0"/>
          <w:numId w:val="1"/>
        </w:numPr>
      </w:pPr>
      <w:r>
        <w:t xml:space="preserve">What you need to know?  </w:t>
      </w:r>
    </w:p>
    <w:p w14:paraId="3E6185EF" w14:textId="6DCB712A" w:rsidR="00C1421E" w:rsidRDefault="00C1421E" w:rsidP="00C1421E">
      <w:pPr>
        <w:pStyle w:val="ListParagraph"/>
        <w:numPr>
          <w:ilvl w:val="1"/>
          <w:numId w:val="1"/>
        </w:numPr>
      </w:pPr>
      <w:r>
        <w:t>How is the water being used?</w:t>
      </w:r>
    </w:p>
    <w:p w14:paraId="30C15CF5" w14:textId="31D17584" w:rsidR="00C1421E" w:rsidRDefault="00C1421E" w:rsidP="00C1421E">
      <w:pPr>
        <w:pStyle w:val="ListParagraph"/>
        <w:numPr>
          <w:ilvl w:val="1"/>
          <w:numId w:val="1"/>
        </w:numPr>
      </w:pPr>
      <w:r>
        <w:t>Do you have existing protection?</w:t>
      </w:r>
    </w:p>
    <w:p w14:paraId="4B961A53" w14:textId="286228B5" w:rsidR="00C1421E" w:rsidRDefault="00C1421E" w:rsidP="00C1421E">
      <w:pPr>
        <w:pStyle w:val="ListParagraph"/>
        <w:numPr>
          <w:ilvl w:val="1"/>
          <w:numId w:val="1"/>
        </w:numPr>
      </w:pPr>
      <w:r>
        <w:t>What other water using equipment do they have that was not asked on the form?</w:t>
      </w:r>
    </w:p>
    <w:p w14:paraId="58C0662B" w14:textId="742E7B3B" w:rsidR="00C1421E" w:rsidRDefault="00C1421E" w:rsidP="00C1421E">
      <w:pPr>
        <w:pStyle w:val="ListParagraph"/>
        <w:numPr>
          <w:ilvl w:val="1"/>
          <w:numId w:val="1"/>
        </w:numPr>
      </w:pPr>
      <w:r>
        <w:t>Verify – contact person, mailing address and follow up phone number.</w:t>
      </w:r>
    </w:p>
    <w:p w14:paraId="363A6D76" w14:textId="4DDB65DA" w:rsidR="00C1421E" w:rsidRDefault="00C1421E" w:rsidP="00C1421E">
      <w:pPr>
        <w:pStyle w:val="ListParagraph"/>
        <w:numPr>
          <w:ilvl w:val="0"/>
          <w:numId w:val="1"/>
        </w:numPr>
      </w:pPr>
      <w:r>
        <w:lastRenderedPageBreak/>
        <w:t xml:space="preserve">You may need to get on a dirty floor, behind a hot oven, or under a sink to verify the make, model and serial number so be prepared.  </w:t>
      </w:r>
    </w:p>
    <w:p w14:paraId="74DF349C" w14:textId="77777777" w:rsidR="00E719B8" w:rsidRDefault="00E719B8" w:rsidP="00E719B8">
      <w:pPr>
        <w:pStyle w:val="ListParagraph"/>
      </w:pPr>
    </w:p>
    <w:p w14:paraId="6F1824B4" w14:textId="674378EC" w:rsidR="00E719B8" w:rsidRDefault="00E719B8" w:rsidP="00C1421E">
      <w:pPr>
        <w:pStyle w:val="ListParagraph"/>
        <w:numPr>
          <w:ilvl w:val="0"/>
          <w:numId w:val="1"/>
        </w:numPr>
      </w:pPr>
      <w:r>
        <w:t>It’s best to have two people during a survey but it okay if you do not.  If you are the only one with the customer, talk them through the process as you walk. Educate them during the survey so if you find compliance issues, they will be able to understand what needs to be done before they receive the post survey letter.</w:t>
      </w:r>
    </w:p>
    <w:p w14:paraId="144A3390" w14:textId="77777777" w:rsidR="00E719B8" w:rsidRDefault="00E719B8" w:rsidP="00E719B8">
      <w:pPr>
        <w:pStyle w:val="ListParagraph"/>
      </w:pPr>
    </w:p>
    <w:p w14:paraId="2282F052" w14:textId="3E5EA8AA" w:rsidR="00E719B8" w:rsidRDefault="00E719B8" w:rsidP="00C1421E">
      <w:pPr>
        <w:pStyle w:val="ListParagraph"/>
        <w:numPr>
          <w:ilvl w:val="0"/>
          <w:numId w:val="1"/>
        </w:numPr>
      </w:pPr>
      <w:r>
        <w:t xml:space="preserve">Take pictures of everything and make sure you have your photos dated.  </w:t>
      </w:r>
    </w:p>
    <w:p w14:paraId="5CE9752A" w14:textId="77777777" w:rsidR="00E719B8" w:rsidRDefault="00E719B8" w:rsidP="00E719B8">
      <w:pPr>
        <w:pStyle w:val="ListParagraph"/>
      </w:pPr>
    </w:p>
    <w:p w14:paraId="50796A22" w14:textId="1A0C2961" w:rsidR="00E719B8" w:rsidRDefault="00E719B8" w:rsidP="00C1421E">
      <w:pPr>
        <w:pStyle w:val="ListParagraph"/>
        <w:numPr>
          <w:ilvl w:val="0"/>
          <w:numId w:val="1"/>
        </w:numPr>
      </w:pPr>
      <w:r>
        <w:t xml:space="preserve">Be sure to thank them for their time and give them a time frame on your follow up/post survey letter. </w:t>
      </w:r>
    </w:p>
    <w:p w14:paraId="073E7332" w14:textId="55393EE7" w:rsidR="00E719B8" w:rsidRDefault="00E719B8" w:rsidP="00E719B8">
      <w:pPr>
        <w:pStyle w:val="ListParagraph"/>
      </w:pPr>
    </w:p>
    <w:p w14:paraId="102EFC90" w14:textId="759BCF37" w:rsidR="00E719B8" w:rsidRDefault="00E719B8" w:rsidP="00E719B8">
      <w:pPr>
        <w:pStyle w:val="ListParagraph"/>
      </w:pPr>
    </w:p>
    <w:p w14:paraId="756965F1" w14:textId="35D5DD57" w:rsidR="00E719B8" w:rsidRDefault="00E719B8" w:rsidP="00E719B8">
      <w:pPr>
        <w:pStyle w:val="ListParagraph"/>
      </w:pPr>
      <w:r>
        <w:t>POST SURVEY:</w:t>
      </w:r>
    </w:p>
    <w:p w14:paraId="53D9AF0F" w14:textId="4B6D8A38" w:rsidR="00E719B8" w:rsidRDefault="00E719B8" w:rsidP="00E719B8">
      <w:pPr>
        <w:pStyle w:val="ListParagraph"/>
        <w:numPr>
          <w:ilvl w:val="0"/>
          <w:numId w:val="7"/>
        </w:numPr>
      </w:pPr>
      <w:r>
        <w:t>Document your tracking log, database, and files</w:t>
      </w:r>
    </w:p>
    <w:p w14:paraId="0DD8CA79" w14:textId="20285BFC" w:rsidR="00E719B8" w:rsidRDefault="00E719B8" w:rsidP="00E719B8">
      <w:pPr>
        <w:pStyle w:val="ListParagraph"/>
        <w:numPr>
          <w:ilvl w:val="1"/>
          <w:numId w:val="7"/>
        </w:numPr>
      </w:pPr>
      <w:r>
        <w:t xml:space="preserve">Save site pictures with details (Device# Hazard SN., etc.) </w:t>
      </w:r>
      <w:hyperlink r:id="rId28" w:history="1">
        <w:r w:rsidRPr="00E719B8">
          <w:rPr>
            <w:rStyle w:val="Hyperlink"/>
          </w:rPr>
          <w:t>Link</w:t>
        </w:r>
      </w:hyperlink>
    </w:p>
    <w:p w14:paraId="4953F4A7" w14:textId="77777777" w:rsidR="00E719B8" w:rsidRDefault="00E719B8" w:rsidP="00E719B8">
      <w:pPr>
        <w:pStyle w:val="ListParagraph"/>
      </w:pPr>
    </w:p>
    <w:p w14:paraId="20937C37" w14:textId="37BA4301" w:rsidR="00E719B8" w:rsidRDefault="00E719B8" w:rsidP="00E719B8">
      <w:pPr>
        <w:pStyle w:val="ListParagraph"/>
        <w:numPr>
          <w:ilvl w:val="0"/>
          <w:numId w:val="7"/>
        </w:numPr>
      </w:pPr>
      <w:r>
        <w:t>Prepare compliance letter</w:t>
      </w:r>
      <w:r w:rsidR="00B84679">
        <w:t xml:space="preserve">; Owner and tenant </w:t>
      </w:r>
      <w:hyperlink r:id="rId29" w:history="1">
        <w:r w:rsidR="00B84679" w:rsidRPr="00B84679">
          <w:rPr>
            <w:rStyle w:val="Hyperlink"/>
          </w:rPr>
          <w:t>Link</w:t>
        </w:r>
      </w:hyperlink>
    </w:p>
    <w:p w14:paraId="4F16544B" w14:textId="77777777" w:rsidR="00B84679" w:rsidRDefault="00B84679" w:rsidP="00B84679">
      <w:pPr>
        <w:pStyle w:val="ListParagraph"/>
        <w:numPr>
          <w:ilvl w:val="1"/>
          <w:numId w:val="7"/>
        </w:numPr>
      </w:pPr>
      <w:r>
        <w:t>Include:</w:t>
      </w:r>
    </w:p>
    <w:p w14:paraId="62FFDF11" w14:textId="0D913EFB" w:rsidR="00B84679" w:rsidRDefault="00B84679" w:rsidP="00B84679">
      <w:pPr>
        <w:pStyle w:val="ListParagraph"/>
        <w:numPr>
          <w:ilvl w:val="2"/>
          <w:numId w:val="7"/>
        </w:numPr>
      </w:pPr>
      <w:r>
        <w:t>photos if possible (Make is simple)</w:t>
      </w:r>
    </w:p>
    <w:p w14:paraId="4B9AC6A1" w14:textId="3A1D3FAE" w:rsidR="00B84679" w:rsidRDefault="00B84679" w:rsidP="00B84679">
      <w:pPr>
        <w:pStyle w:val="ListParagraph"/>
        <w:numPr>
          <w:ilvl w:val="2"/>
          <w:numId w:val="7"/>
        </w:numPr>
      </w:pPr>
      <w:r>
        <w:t>CC: all who need to know.</w:t>
      </w:r>
    </w:p>
    <w:p w14:paraId="4578CECE" w14:textId="607AB740" w:rsidR="00B84679" w:rsidRDefault="00B84679" w:rsidP="00B84679">
      <w:pPr>
        <w:pStyle w:val="ListParagraph"/>
        <w:numPr>
          <w:ilvl w:val="3"/>
          <w:numId w:val="7"/>
        </w:numPr>
      </w:pPr>
      <w:r>
        <w:t>Public Works Manager</w:t>
      </w:r>
    </w:p>
    <w:p w14:paraId="5ED4EB6A" w14:textId="03AD1EC7" w:rsidR="00B84679" w:rsidRDefault="00B84679" w:rsidP="00B84679">
      <w:pPr>
        <w:pStyle w:val="ListParagraph"/>
        <w:numPr>
          <w:ilvl w:val="3"/>
          <w:numId w:val="7"/>
        </w:numPr>
      </w:pPr>
      <w:r>
        <w:t>AHJ – Planning &amp; Development</w:t>
      </w:r>
    </w:p>
    <w:p w14:paraId="238259CA" w14:textId="0F20CE54" w:rsidR="00B84679" w:rsidRDefault="00B84679" w:rsidP="00B84679">
      <w:pPr>
        <w:pStyle w:val="ListParagraph"/>
        <w:numPr>
          <w:ilvl w:val="3"/>
          <w:numId w:val="7"/>
        </w:numPr>
      </w:pPr>
      <w:r>
        <w:t>Inspector</w:t>
      </w:r>
    </w:p>
    <w:p w14:paraId="7898375E" w14:textId="06BB0EAB" w:rsidR="00B84679" w:rsidRDefault="00B84679" w:rsidP="00B84679">
      <w:pPr>
        <w:pStyle w:val="ListParagraph"/>
        <w:numPr>
          <w:ilvl w:val="3"/>
          <w:numId w:val="7"/>
        </w:numPr>
      </w:pPr>
      <w:r>
        <w:t>Owner/Tenant</w:t>
      </w:r>
    </w:p>
    <w:p w14:paraId="4E523BEC" w14:textId="77777777" w:rsidR="00B84679" w:rsidRDefault="00B84679" w:rsidP="00B84679">
      <w:pPr>
        <w:pStyle w:val="ListParagraph"/>
      </w:pPr>
    </w:p>
    <w:p w14:paraId="78C5B0D8" w14:textId="4E994A83" w:rsidR="00B84679" w:rsidRDefault="00B84679" w:rsidP="00E719B8">
      <w:pPr>
        <w:pStyle w:val="ListParagraph"/>
        <w:numPr>
          <w:ilvl w:val="0"/>
          <w:numId w:val="7"/>
        </w:numPr>
      </w:pPr>
      <w:r>
        <w:t xml:space="preserve">Set up a tracking system by date for easy access and follow up. Like a tickler file.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4233AB7" w14:textId="77777777" w:rsidR="00E719B8" w:rsidRDefault="00E719B8" w:rsidP="00E719B8">
      <w:pPr>
        <w:pStyle w:val="ListParagraph"/>
      </w:pPr>
    </w:p>
    <w:p w14:paraId="2509CDA7" w14:textId="77777777" w:rsidR="00E719B8" w:rsidRDefault="00E719B8" w:rsidP="00E719B8"/>
    <w:sectPr w:rsidR="00E719B8" w:rsidSect="00CD26C9">
      <w:pgSz w:w="12240" w:h="15840"/>
      <w:pgMar w:top="810" w:right="90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17E"/>
    <w:multiLevelType w:val="hybridMultilevel"/>
    <w:tmpl w:val="A3687EAC"/>
    <w:lvl w:ilvl="0" w:tplc="1F4AAD42">
      <w:start w:val="7"/>
      <w:numFmt w:val="decimal"/>
      <w:lvlText w:val="(%1)"/>
      <w:lvlJc w:val="left"/>
      <w:pPr>
        <w:ind w:left="380" w:hanging="264"/>
      </w:pPr>
      <w:rPr>
        <w:rFonts w:ascii="Arial" w:eastAsia="Arial" w:hAnsi="Arial" w:hint="default"/>
        <w:color w:val="1C1C1C"/>
        <w:w w:val="97"/>
        <w:sz w:val="18"/>
        <w:szCs w:val="18"/>
      </w:rPr>
    </w:lvl>
    <w:lvl w:ilvl="1" w:tplc="4CBEAE30">
      <w:start w:val="1"/>
      <w:numFmt w:val="lowerLetter"/>
      <w:lvlText w:val="(%2)"/>
      <w:lvlJc w:val="left"/>
      <w:pPr>
        <w:ind w:left="749" w:hanging="273"/>
      </w:pPr>
      <w:rPr>
        <w:rFonts w:ascii="Arial" w:eastAsia="Arial" w:hAnsi="Arial" w:hint="default"/>
        <w:color w:val="1C1C1C"/>
        <w:w w:val="97"/>
        <w:sz w:val="18"/>
        <w:szCs w:val="18"/>
      </w:rPr>
    </w:lvl>
    <w:lvl w:ilvl="2" w:tplc="D7EC1C74">
      <w:start w:val="1"/>
      <w:numFmt w:val="lowerRoman"/>
      <w:lvlText w:val="(%3)"/>
      <w:lvlJc w:val="left"/>
      <w:pPr>
        <w:ind w:left="921" w:hanging="240"/>
      </w:pPr>
      <w:rPr>
        <w:rFonts w:ascii="Arial" w:eastAsia="Arial" w:hAnsi="Arial" w:hint="default"/>
        <w:color w:val="1C1C1C"/>
        <w:w w:val="95"/>
        <w:sz w:val="18"/>
        <w:szCs w:val="18"/>
      </w:rPr>
    </w:lvl>
    <w:lvl w:ilvl="3" w:tplc="D06EAD5A">
      <w:start w:val="1"/>
      <w:numFmt w:val="bullet"/>
      <w:lvlText w:val="•"/>
      <w:lvlJc w:val="left"/>
      <w:pPr>
        <w:ind w:left="2216" w:hanging="240"/>
      </w:pPr>
      <w:rPr>
        <w:rFonts w:hint="default"/>
      </w:rPr>
    </w:lvl>
    <w:lvl w:ilvl="4" w:tplc="0A1E6E34">
      <w:start w:val="1"/>
      <w:numFmt w:val="bullet"/>
      <w:lvlText w:val="•"/>
      <w:lvlJc w:val="left"/>
      <w:pPr>
        <w:ind w:left="3511" w:hanging="240"/>
      </w:pPr>
      <w:rPr>
        <w:rFonts w:hint="default"/>
      </w:rPr>
    </w:lvl>
    <w:lvl w:ilvl="5" w:tplc="54C8E64C">
      <w:start w:val="1"/>
      <w:numFmt w:val="bullet"/>
      <w:lvlText w:val="•"/>
      <w:lvlJc w:val="left"/>
      <w:pPr>
        <w:ind w:left="4805" w:hanging="240"/>
      </w:pPr>
      <w:rPr>
        <w:rFonts w:hint="default"/>
      </w:rPr>
    </w:lvl>
    <w:lvl w:ilvl="6" w:tplc="918C280E">
      <w:start w:val="1"/>
      <w:numFmt w:val="bullet"/>
      <w:lvlText w:val="•"/>
      <w:lvlJc w:val="left"/>
      <w:pPr>
        <w:ind w:left="6100" w:hanging="240"/>
      </w:pPr>
      <w:rPr>
        <w:rFonts w:hint="default"/>
      </w:rPr>
    </w:lvl>
    <w:lvl w:ilvl="7" w:tplc="2E783900">
      <w:start w:val="1"/>
      <w:numFmt w:val="bullet"/>
      <w:lvlText w:val="•"/>
      <w:lvlJc w:val="left"/>
      <w:pPr>
        <w:ind w:left="7395" w:hanging="240"/>
      </w:pPr>
      <w:rPr>
        <w:rFonts w:hint="default"/>
      </w:rPr>
    </w:lvl>
    <w:lvl w:ilvl="8" w:tplc="0520D9F2">
      <w:start w:val="1"/>
      <w:numFmt w:val="bullet"/>
      <w:lvlText w:val="•"/>
      <w:lvlJc w:val="left"/>
      <w:pPr>
        <w:ind w:left="8690" w:hanging="240"/>
      </w:pPr>
      <w:rPr>
        <w:rFonts w:hint="default"/>
      </w:rPr>
    </w:lvl>
  </w:abstractNum>
  <w:abstractNum w:abstractNumId="1" w15:restartNumberingAfterBreak="0">
    <w:nsid w:val="147A5378"/>
    <w:multiLevelType w:val="hybridMultilevel"/>
    <w:tmpl w:val="95BA6F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704B5"/>
    <w:multiLevelType w:val="hybridMultilevel"/>
    <w:tmpl w:val="A000BB20"/>
    <w:lvl w:ilvl="0" w:tplc="43BCF4DA">
      <w:start w:val="1"/>
      <w:numFmt w:val="decimal"/>
      <w:lvlText w:val="(%1)"/>
      <w:lvlJc w:val="left"/>
      <w:pPr>
        <w:ind w:left="380" w:hanging="264"/>
      </w:pPr>
      <w:rPr>
        <w:rFonts w:ascii="Arial" w:eastAsia="Arial" w:hAnsi="Arial" w:hint="default"/>
        <w:color w:val="1C1C1C"/>
        <w:w w:val="97"/>
        <w:sz w:val="18"/>
        <w:szCs w:val="18"/>
      </w:rPr>
    </w:lvl>
    <w:lvl w:ilvl="1" w:tplc="FE20C9C8">
      <w:start w:val="1"/>
      <w:numFmt w:val="lowerLetter"/>
      <w:lvlText w:val="(%2)"/>
      <w:lvlJc w:val="left"/>
      <w:pPr>
        <w:ind w:left="739" w:hanging="259"/>
      </w:pPr>
      <w:rPr>
        <w:rFonts w:ascii="Arial" w:eastAsia="Arial" w:hAnsi="Arial" w:hint="default"/>
        <w:color w:val="1C1C1C"/>
        <w:w w:val="95"/>
        <w:sz w:val="18"/>
        <w:szCs w:val="18"/>
      </w:rPr>
    </w:lvl>
    <w:lvl w:ilvl="2" w:tplc="8F58B1F6">
      <w:start w:val="1"/>
      <w:numFmt w:val="bullet"/>
      <w:lvlText w:val="•"/>
      <w:lvlJc w:val="left"/>
      <w:pPr>
        <w:ind w:left="1910" w:hanging="259"/>
      </w:pPr>
      <w:rPr>
        <w:rFonts w:hint="default"/>
      </w:rPr>
    </w:lvl>
    <w:lvl w:ilvl="3" w:tplc="D514E24E">
      <w:start w:val="1"/>
      <w:numFmt w:val="bullet"/>
      <w:lvlText w:val="•"/>
      <w:lvlJc w:val="left"/>
      <w:pPr>
        <w:ind w:left="3081" w:hanging="259"/>
      </w:pPr>
      <w:rPr>
        <w:rFonts w:hint="default"/>
      </w:rPr>
    </w:lvl>
    <w:lvl w:ilvl="4" w:tplc="5C605152">
      <w:start w:val="1"/>
      <w:numFmt w:val="bullet"/>
      <w:lvlText w:val="•"/>
      <w:lvlJc w:val="left"/>
      <w:pPr>
        <w:ind w:left="4252" w:hanging="259"/>
      </w:pPr>
      <w:rPr>
        <w:rFonts w:hint="default"/>
      </w:rPr>
    </w:lvl>
    <w:lvl w:ilvl="5" w:tplc="1D70C892">
      <w:start w:val="1"/>
      <w:numFmt w:val="bullet"/>
      <w:lvlText w:val="•"/>
      <w:lvlJc w:val="left"/>
      <w:pPr>
        <w:ind w:left="5424" w:hanging="259"/>
      </w:pPr>
      <w:rPr>
        <w:rFonts w:hint="default"/>
      </w:rPr>
    </w:lvl>
    <w:lvl w:ilvl="6" w:tplc="1ADCF420">
      <w:start w:val="1"/>
      <w:numFmt w:val="bullet"/>
      <w:lvlText w:val="•"/>
      <w:lvlJc w:val="left"/>
      <w:pPr>
        <w:ind w:left="6595" w:hanging="259"/>
      </w:pPr>
      <w:rPr>
        <w:rFonts w:hint="default"/>
      </w:rPr>
    </w:lvl>
    <w:lvl w:ilvl="7" w:tplc="25243E94">
      <w:start w:val="1"/>
      <w:numFmt w:val="bullet"/>
      <w:lvlText w:val="•"/>
      <w:lvlJc w:val="left"/>
      <w:pPr>
        <w:ind w:left="7766" w:hanging="259"/>
      </w:pPr>
      <w:rPr>
        <w:rFonts w:hint="default"/>
      </w:rPr>
    </w:lvl>
    <w:lvl w:ilvl="8" w:tplc="3DFC3B90">
      <w:start w:val="1"/>
      <w:numFmt w:val="bullet"/>
      <w:lvlText w:val="•"/>
      <w:lvlJc w:val="left"/>
      <w:pPr>
        <w:ind w:left="8937" w:hanging="259"/>
      </w:pPr>
      <w:rPr>
        <w:rFonts w:hint="default"/>
      </w:rPr>
    </w:lvl>
  </w:abstractNum>
  <w:abstractNum w:abstractNumId="3" w15:restartNumberingAfterBreak="0">
    <w:nsid w:val="38A259CC"/>
    <w:multiLevelType w:val="hybridMultilevel"/>
    <w:tmpl w:val="853CCE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5D3C2C"/>
    <w:multiLevelType w:val="hybridMultilevel"/>
    <w:tmpl w:val="97809F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067FE"/>
    <w:multiLevelType w:val="hybridMultilevel"/>
    <w:tmpl w:val="AB685CD8"/>
    <w:lvl w:ilvl="0" w:tplc="58CE5C48">
      <w:start w:val="8"/>
      <w:numFmt w:val="lowerLetter"/>
      <w:lvlText w:val="(%1)"/>
      <w:lvlJc w:val="left"/>
      <w:pPr>
        <w:ind w:left="480" w:hanging="278"/>
      </w:pPr>
      <w:rPr>
        <w:rFonts w:ascii="Arial" w:eastAsia="Arial" w:hAnsi="Arial" w:hint="default"/>
        <w:color w:val="1C1C1C"/>
        <w:w w:val="95"/>
        <w:sz w:val="18"/>
        <w:szCs w:val="18"/>
      </w:rPr>
    </w:lvl>
    <w:lvl w:ilvl="1" w:tplc="975C0F0E">
      <w:start w:val="1"/>
      <w:numFmt w:val="lowerRoman"/>
      <w:lvlText w:val="(%2)"/>
      <w:lvlJc w:val="left"/>
      <w:pPr>
        <w:ind w:left="926" w:hanging="202"/>
      </w:pPr>
      <w:rPr>
        <w:rFonts w:ascii="Arial" w:eastAsia="Arial" w:hAnsi="Arial" w:hint="default"/>
        <w:color w:val="1C1C1C"/>
        <w:w w:val="95"/>
        <w:sz w:val="18"/>
        <w:szCs w:val="18"/>
      </w:rPr>
    </w:lvl>
    <w:lvl w:ilvl="2" w:tplc="0E227C60">
      <w:start w:val="1"/>
      <w:numFmt w:val="lowerRoman"/>
      <w:lvlText w:val="(%3)"/>
      <w:lvlJc w:val="left"/>
      <w:pPr>
        <w:ind w:left="1572" w:hanging="202"/>
      </w:pPr>
      <w:rPr>
        <w:rFonts w:ascii="Arial" w:eastAsia="Arial" w:hAnsi="Arial" w:hint="default"/>
        <w:color w:val="1C1C1C"/>
        <w:w w:val="110"/>
        <w:sz w:val="18"/>
        <w:szCs w:val="18"/>
      </w:rPr>
    </w:lvl>
    <w:lvl w:ilvl="3" w:tplc="08A607D8">
      <w:start w:val="1"/>
      <w:numFmt w:val="lowerRoman"/>
      <w:lvlText w:val="(%4)"/>
      <w:lvlJc w:val="left"/>
      <w:pPr>
        <w:ind w:left="1725" w:hanging="221"/>
      </w:pPr>
      <w:rPr>
        <w:rFonts w:ascii="Arial" w:eastAsia="Arial" w:hAnsi="Arial" w:hint="default"/>
        <w:color w:val="1C1C1C"/>
        <w:w w:val="95"/>
        <w:sz w:val="18"/>
        <w:szCs w:val="18"/>
      </w:rPr>
    </w:lvl>
    <w:lvl w:ilvl="4" w:tplc="480453A8">
      <w:start w:val="1"/>
      <w:numFmt w:val="bullet"/>
      <w:lvlText w:val="•"/>
      <w:lvlJc w:val="left"/>
      <w:pPr>
        <w:ind w:left="3090" w:hanging="221"/>
      </w:pPr>
      <w:rPr>
        <w:rFonts w:hint="default"/>
      </w:rPr>
    </w:lvl>
    <w:lvl w:ilvl="5" w:tplc="E5488214">
      <w:start w:val="1"/>
      <w:numFmt w:val="bullet"/>
      <w:lvlText w:val="•"/>
      <w:lvlJc w:val="left"/>
      <w:pPr>
        <w:ind w:left="4455" w:hanging="221"/>
      </w:pPr>
      <w:rPr>
        <w:rFonts w:hint="default"/>
      </w:rPr>
    </w:lvl>
    <w:lvl w:ilvl="6" w:tplc="E1146FAE">
      <w:start w:val="1"/>
      <w:numFmt w:val="bullet"/>
      <w:lvlText w:val="•"/>
      <w:lvlJc w:val="left"/>
      <w:pPr>
        <w:ind w:left="5820" w:hanging="221"/>
      </w:pPr>
      <w:rPr>
        <w:rFonts w:hint="default"/>
      </w:rPr>
    </w:lvl>
    <w:lvl w:ilvl="7" w:tplc="0A2C8744">
      <w:start w:val="1"/>
      <w:numFmt w:val="bullet"/>
      <w:lvlText w:val="•"/>
      <w:lvlJc w:val="left"/>
      <w:pPr>
        <w:ind w:left="7185" w:hanging="221"/>
      </w:pPr>
      <w:rPr>
        <w:rFonts w:hint="default"/>
      </w:rPr>
    </w:lvl>
    <w:lvl w:ilvl="8" w:tplc="C9A8C6C0">
      <w:start w:val="1"/>
      <w:numFmt w:val="bullet"/>
      <w:lvlText w:val="•"/>
      <w:lvlJc w:val="left"/>
      <w:pPr>
        <w:ind w:left="8550" w:hanging="221"/>
      </w:pPr>
      <w:rPr>
        <w:rFonts w:hint="default"/>
      </w:rPr>
    </w:lvl>
  </w:abstractNum>
  <w:abstractNum w:abstractNumId="6" w15:restartNumberingAfterBreak="0">
    <w:nsid w:val="58CC44D4"/>
    <w:multiLevelType w:val="hybridMultilevel"/>
    <w:tmpl w:val="51E4F68A"/>
    <w:lvl w:ilvl="0" w:tplc="AC0CB8AC">
      <w:start w:val="5"/>
      <w:numFmt w:val="decimal"/>
      <w:lvlText w:val="(%1)"/>
      <w:lvlJc w:val="left"/>
      <w:pPr>
        <w:ind w:left="380" w:hanging="264"/>
      </w:pPr>
      <w:rPr>
        <w:rFonts w:ascii="Arial" w:eastAsia="Arial" w:hAnsi="Arial" w:hint="default"/>
        <w:color w:val="1C1C1C"/>
        <w:w w:val="97"/>
        <w:sz w:val="18"/>
        <w:szCs w:val="18"/>
      </w:rPr>
    </w:lvl>
    <w:lvl w:ilvl="1" w:tplc="38243E86">
      <w:start w:val="1"/>
      <w:numFmt w:val="lowerLetter"/>
      <w:lvlText w:val="(%2)"/>
      <w:lvlJc w:val="left"/>
      <w:pPr>
        <w:ind w:left="466" w:hanging="269"/>
      </w:pPr>
      <w:rPr>
        <w:rFonts w:ascii="Arial" w:eastAsia="Arial" w:hAnsi="Arial" w:hint="default"/>
        <w:color w:val="1C1C1C"/>
        <w:w w:val="95"/>
        <w:sz w:val="18"/>
        <w:szCs w:val="18"/>
      </w:rPr>
    </w:lvl>
    <w:lvl w:ilvl="2" w:tplc="2BA84104">
      <w:start w:val="1"/>
      <w:numFmt w:val="bullet"/>
      <w:lvlText w:val="•"/>
      <w:lvlJc w:val="left"/>
      <w:pPr>
        <w:ind w:left="1668" w:hanging="269"/>
      </w:pPr>
      <w:rPr>
        <w:rFonts w:hint="default"/>
      </w:rPr>
    </w:lvl>
    <w:lvl w:ilvl="3" w:tplc="A998BEA2">
      <w:start w:val="1"/>
      <w:numFmt w:val="bullet"/>
      <w:lvlText w:val="•"/>
      <w:lvlJc w:val="left"/>
      <w:pPr>
        <w:ind w:left="2869" w:hanging="269"/>
      </w:pPr>
      <w:rPr>
        <w:rFonts w:hint="default"/>
      </w:rPr>
    </w:lvl>
    <w:lvl w:ilvl="4" w:tplc="F2F062B2">
      <w:start w:val="1"/>
      <w:numFmt w:val="bullet"/>
      <w:lvlText w:val="•"/>
      <w:lvlJc w:val="left"/>
      <w:pPr>
        <w:ind w:left="4071" w:hanging="269"/>
      </w:pPr>
      <w:rPr>
        <w:rFonts w:hint="default"/>
      </w:rPr>
    </w:lvl>
    <w:lvl w:ilvl="5" w:tplc="E638701A">
      <w:start w:val="1"/>
      <w:numFmt w:val="bullet"/>
      <w:lvlText w:val="•"/>
      <w:lvlJc w:val="left"/>
      <w:pPr>
        <w:ind w:left="5272" w:hanging="269"/>
      </w:pPr>
      <w:rPr>
        <w:rFonts w:hint="default"/>
      </w:rPr>
    </w:lvl>
    <w:lvl w:ilvl="6" w:tplc="1980858C">
      <w:start w:val="1"/>
      <w:numFmt w:val="bullet"/>
      <w:lvlText w:val="•"/>
      <w:lvlJc w:val="left"/>
      <w:pPr>
        <w:ind w:left="6474" w:hanging="269"/>
      </w:pPr>
      <w:rPr>
        <w:rFonts w:hint="default"/>
      </w:rPr>
    </w:lvl>
    <w:lvl w:ilvl="7" w:tplc="EA80F3B2">
      <w:start w:val="1"/>
      <w:numFmt w:val="bullet"/>
      <w:lvlText w:val="•"/>
      <w:lvlJc w:val="left"/>
      <w:pPr>
        <w:ind w:left="7675" w:hanging="269"/>
      </w:pPr>
      <w:rPr>
        <w:rFonts w:hint="default"/>
      </w:rPr>
    </w:lvl>
    <w:lvl w:ilvl="8" w:tplc="A80071B4">
      <w:start w:val="1"/>
      <w:numFmt w:val="bullet"/>
      <w:lvlText w:val="•"/>
      <w:lvlJc w:val="left"/>
      <w:pPr>
        <w:ind w:left="8877" w:hanging="269"/>
      </w:pPr>
      <w:rPr>
        <w:rFonts w:hint="default"/>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A4"/>
    <w:rsid w:val="00003C0C"/>
    <w:rsid w:val="00044D17"/>
    <w:rsid w:val="000A1447"/>
    <w:rsid w:val="00112A2E"/>
    <w:rsid w:val="00153733"/>
    <w:rsid w:val="00173D94"/>
    <w:rsid w:val="001931F6"/>
    <w:rsid w:val="00244CB3"/>
    <w:rsid w:val="002842F6"/>
    <w:rsid w:val="002F613D"/>
    <w:rsid w:val="00334555"/>
    <w:rsid w:val="0039424A"/>
    <w:rsid w:val="003E4A0A"/>
    <w:rsid w:val="004108BB"/>
    <w:rsid w:val="00487FA4"/>
    <w:rsid w:val="00554575"/>
    <w:rsid w:val="005B4BB9"/>
    <w:rsid w:val="00622EC6"/>
    <w:rsid w:val="00691A07"/>
    <w:rsid w:val="006C20D3"/>
    <w:rsid w:val="006C7486"/>
    <w:rsid w:val="006E11D9"/>
    <w:rsid w:val="006E41B4"/>
    <w:rsid w:val="007325E7"/>
    <w:rsid w:val="00754E8E"/>
    <w:rsid w:val="00867C5F"/>
    <w:rsid w:val="00984929"/>
    <w:rsid w:val="009A7EC8"/>
    <w:rsid w:val="009C0354"/>
    <w:rsid w:val="00A27971"/>
    <w:rsid w:val="00B84679"/>
    <w:rsid w:val="00BF53DA"/>
    <w:rsid w:val="00C1421E"/>
    <w:rsid w:val="00CD26C9"/>
    <w:rsid w:val="00D16C7B"/>
    <w:rsid w:val="00E25B2B"/>
    <w:rsid w:val="00E719B8"/>
    <w:rsid w:val="00EF4BB4"/>
    <w:rsid w:val="00F568A4"/>
    <w:rsid w:val="00F9312E"/>
    <w:rsid w:val="00FF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110F"/>
  <w15:chartTrackingRefBased/>
  <w15:docId w15:val="{AB2051A4-E920-466A-AAFC-4869C6F3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FA4"/>
    <w:pPr>
      <w:ind w:left="720"/>
      <w:contextualSpacing/>
    </w:pPr>
  </w:style>
  <w:style w:type="character" w:styleId="Hyperlink">
    <w:name w:val="Hyperlink"/>
    <w:rsid w:val="00A27971"/>
    <w:rPr>
      <w:color w:val="0000FF"/>
      <w:u w:val="single"/>
    </w:rPr>
  </w:style>
  <w:style w:type="paragraph" w:styleId="NoSpacing">
    <w:name w:val="No Spacing"/>
    <w:uiPriority w:val="1"/>
    <w:qFormat/>
    <w:rsid w:val="00A27971"/>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A27971"/>
    <w:pPr>
      <w:widowControl w:val="0"/>
      <w:spacing w:after="0" w:line="240" w:lineRule="auto"/>
      <w:ind w:left="112"/>
    </w:pPr>
    <w:rPr>
      <w:rFonts w:ascii="Arial" w:eastAsia="Arial" w:hAnsi="Arial" w:cs="Times New Roman"/>
      <w:sz w:val="18"/>
      <w:szCs w:val="18"/>
    </w:rPr>
  </w:style>
  <w:style w:type="character" w:customStyle="1" w:styleId="BodyTextChar">
    <w:name w:val="Body Text Char"/>
    <w:basedOn w:val="DefaultParagraphFont"/>
    <w:link w:val="BodyText"/>
    <w:uiPriority w:val="1"/>
    <w:rsid w:val="00A27971"/>
    <w:rPr>
      <w:rFonts w:ascii="Arial" w:eastAsia="Arial" w:hAnsi="Arial" w:cs="Times New Roman"/>
      <w:sz w:val="18"/>
      <w:szCs w:val="18"/>
    </w:rPr>
  </w:style>
  <w:style w:type="character" w:styleId="UnresolvedMention">
    <w:name w:val="Unresolved Mention"/>
    <w:basedOn w:val="DefaultParagraphFont"/>
    <w:uiPriority w:val="99"/>
    <w:semiHidden/>
    <w:unhideWhenUsed/>
    <w:rsid w:val="00754E8E"/>
    <w:rPr>
      <w:color w:val="605E5C"/>
      <w:shd w:val="clear" w:color="auto" w:fill="E1DFDD"/>
    </w:rPr>
  </w:style>
  <w:style w:type="character" w:styleId="FollowedHyperlink">
    <w:name w:val="FollowedHyperlink"/>
    <w:basedOn w:val="DefaultParagraphFont"/>
    <w:uiPriority w:val="99"/>
    <w:semiHidden/>
    <w:unhideWhenUsed/>
    <w:rsid w:val="00754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73388">
      <w:bodyDiv w:val="1"/>
      <w:marLeft w:val="0"/>
      <w:marRight w:val="0"/>
      <w:marTop w:val="0"/>
      <w:marBottom w:val="0"/>
      <w:divBdr>
        <w:top w:val="none" w:sz="0" w:space="0" w:color="auto"/>
        <w:left w:val="none" w:sz="0" w:space="0" w:color="auto"/>
        <w:bottom w:val="none" w:sz="0" w:space="0" w:color="auto"/>
        <w:right w:val="none" w:sz="0" w:space="0" w:color="auto"/>
      </w:divBdr>
    </w:div>
    <w:div w:id="1775440226">
      <w:bodyDiv w:val="1"/>
      <w:marLeft w:val="0"/>
      <w:marRight w:val="0"/>
      <w:marTop w:val="0"/>
      <w:marBottom w:val="0"/>
      <w:divBdr>
        <w:top w:val="none" w:sz="0" w:space="0" w:color="auto"/>
        <w:left w:val="none" w:sz="0" w:space="0" w:color="auto"/>
        <w:bottom w:val="none" w:sz="0" w:space="0" w:color="auto"/>
        <w:right w:val="none" w:sz="0" w:space="0" w:color="auto"/>
      </w:divBdr>
    </w:div>
    <w:div w:id="1970696417">
      <w:bodyDiv w:val="1"/>
      <w:marLeft w:val="0"/>
      <w:marRight w:val="0"/>
      <w:marTop w:val="0"/>
      <w:marBottom w:val="0"/>
      <w:divBdr>
        <w:top w:val="none" w:sz="0" w:space="0" w:color="auto"/>
        <w:left w:val="none" w:sz="0" w:space="0" w:color="auto"/>
        <w:bottom w:val="none" w:sz="0" w:space="0" w:color="auto"/>
        <w:right w:val="none" w:sz="0" w:space="0" w:color="auto"/>
      </w:divBdr>
    </w:div>
    <w:div w:id="20596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epublishing.com/cgi-bin/wac.pl?cite=51-56" TargetMode="External"/><Relationship Id="rId13" Type="http://schemas.openxmlformats.org/officeDocument/2006/relationships/hyperlink" Target="6_SURVEY%20TEMPLATE%20Acct%20Number%20Facility%20Name%20Address%20Survey%20Form.xls" TargetMode="External"/><Relationship Id="rId18" Type="http://schemas.openxmlformats.org/officeDocument/2006/relationships/hyperlink" Target="3_USC%20Manual%20for%20Cross-Connection%20Control%20Field%20Survey%20Form.pdf"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http://app.leg.wa.gov/WAC/default.aspx?cite=246-290-010" TargetMode="External"/><Relationship Id="rId17" Type="http://schemas.openxmlformats.org/officeDocument/2006/relationships/image" Target="media/image4.png"/><Relationship Id="rId25" Type="http://schemas.openxmlformats.org/officeDocument/2006/relationships/hyperlink" Target="../../../CCCP%20Surveys/COK%20Chemical%20Dispenser%20Protection%20Options%20Brochure.pdf"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CCCP%20Surveys/2022%20Surveys/Residential/Template.xls" TargetMode="External"/><Relationship Id="rId29" Type="http://schemas.openxmlformats.org/officeDocument/2006/relationships/hyperlink" Target="../../../CCCP%20Surveys/CCCP%20Survey%20Results%20Notices/SURVEY%20TRACKING/CARILLON%20POINT/6200-09600%202000%20CARILLON%20POINT%20WATER%20USE%20POST%20SURVEY%20LETTER%20SIGNED.pdf" TargetMode="External"/><Relationship Id="rId1" Type="http://schemas.openxmlformats.org/officeDocument/2006/relationships/numbering" Target="numbering.xml"/><Relationship Id="rId6" Type="http://schemas.openxmlformats.org/officeDocument/2006/relationships/hyperlink" Target="https://www.kirklandwa.gov/Government/Departments/Public-Works-Department/Water/Backflow-Prevention" TargetMode="External"/><Relationship Id="rId11" Type="http://schemas.openxmlformats.org/officeDocument/2006/relationships/hyperlink" Target="http://app.leg.wa.gov/WAC/default.aspx?cite=246-290-010" TargetMode="External"/><Relationship Id="rId24" Type="http://schemas.openxmlformats.org/officeDocument/2006/relationships/hyperlink" Target="../../../Education/Brochures/Mop%20Sink%20Best%20Practices.pdf" TargetMode="External"/><Relationship Id="rId5" Type="http://schemas.openxmlformats.org/officeDocument/2006/relationships/hyperlink" Target="../../../Education/CODES%20&amp;%20REFERENCES/Cross%20Connection%20Control%20Policy.doc" TargetMode="External"/><Relationship Id="rId15" Type="http://schemas.openxmlformats.org/officeDocument/2006/relationships/hyperlink" Target="4_Cross-Connection%20Control%20Surveys%20-%20IAPMO%20Backflow%20Prevention%20Reference%20Manual.pdf" TargetMode="External"/><Relationship Id="rId23" Type="http://schemas.openxmlformats.org/officeDocument/2006/relationships/hyperlink" Target="../../../Education/Janitor%20Closet%20Protection%20with%20Chemical%20Dispenser%20(RPBA)%20Installation.JPG" TargetMode="External"/><Relationship Id="rId28" Type="http://schemas.openxmlformats.org/officeDocument/2006/relationships/hyperlink" Target="../../../CCCP%20Surveys/CCCP%20Survey%20Results%20Notices/SURVEY%20TRACKING/CARILLON%20POINT" TargetMode="External"/><Relationship Id="rId10" Type="http://schemas.openxmlformats.org/officeDocument/2006/relationships/hyperlink" Target="https://www.codepublishing.com/WA/Kirkland/"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depublishing.com/cgi-bin/wac.pl?cite=51-57" TargetMode="External"/><Relationship Id="rId14" Type="http://schemas.openxmlformats.org/officeDocument/2006/relationships/image" Target="media/image2.png"/><Relationship Id="rId22" Type="http://schemas.openxmlformats.org/officeDocument/2006/relationships/hyperlink" Target="../../../Education/CODES%20&amp;%20REFERENCES/WAC%20246%20Table%2013%20List.docx" TargetMode="External"/><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2592</TotalTime>
  <Pages>9</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Wednesday Smith</dc:creator>
  <cp:keywords/>
  <dc:description/>
  <cp:lastModifiedBy>Wednesday Smith</cp:lastModifiedBy>
  <cp:revision>20</cp:revision>
  <dcterms:created xsi:type="dcterms:W3CDTF">2023-02-02T19:29:00Z</dcterms:created>
  <dcterms:modified xsi:type="dcterms:W3CDTF">2023-04-12T17:10:00Z</dcterms:modified>
</cp:coreProperties>
</file>